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71"/>
        <w:gridCol w:w="2562"/>
        <w:gridCol w:w="5575"/>
      </w:tblGrid>
      <w:tr w:rsidR="00335630">
        <w:trPr>
          <w:trHeight w:val="599"/>
        </w:trPr>
        <w:tc>
          <w:tcPr>
            <w:tcW w:w="1070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before="159" w:line="240" w:lineRule="auto"/>
              <w:ind w:left="14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EC7191">
              <w:rPr>
                <w:b/>
                <w:bCs/>
                <w:sz w:val="28"/>
                <w:szCs w:val="28"/>
              </w:rPr>
              <w:t>Žiadosť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o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kolaudáciu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stavby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podľa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§</w:t>
            </w:r>
            <w:r w:rsidRPr="00EC7191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66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EC7191">
              <w:rPr>
                <w:b/>
                <w:bCs/>
                <w:sz w:val="28"/>
                <w:szCs w:val="28"/>
              </w:rPr>
              <w:t>Stavebného</w:t>
            </w:r>
            <w:r w:rsidRPr="00EC7191">
              <w:rPr>
                <w:b/>
                <w:bCs/>
                <w:spacing w:val="-2"/>
                <w:sz w:val="28"/>
                <w:szCs w:val="28"/>
              </w:rPr>
              <w:t xml:space="preserve"> zákona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14"/>
              <w:jc w:val="center"/>
              <w:rPr>
                <w:i/>
                <w:iCs/>
                <w:sz w:val="24"/>
                <w:szCs w:val="24"/>
              </w:rPr>
            </w:pPr>
            <w:r w:rsidRPr="00EC7191">
              <w:rPr>
                <w:i/>
                <w:iCs/>
                <w:spacing w:val="-2"/>
                <w:sz w:val="20"/>
                <w:szCs w:val="20"/>
              </w:rPr>
              <w:t>príloha č. 8 k vyhláške č. 60/2025 Z. z.</w:t>
            </w:r>
          </w:p>
        </w:tc>
      </w:tr>
      <w:tr w:rsidR="00335630">
        <w:trPr>
          <w:trHeight w:val="316"/>
        </w:trPr>
        <w:tc>
          <w:tcPr>
            <w:tcW w:w="10708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A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Typ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žiadosti</w:t>
            </w:r>
            <w:r w:rsidRPr="00EC7191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a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príslušnosť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správneho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335630">
        <w:trPr>
          <w:trHeight w:val="314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ID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562" w:type="dxa"/>
            <w:shd w:val="clear" w:color="auto" w:fill="D9D9D9"/>
          </w:tcPr>
          <w:p w:rsidR="00335630" w:rsidRDefault="00335630" w:rsidP="00EC7191">
            <w:pPr>
              <w:pStyle w:val="TableParagraph"/>
              <w:spacing w:line="240" w:lineRule="auto"/>
              <w:ind w:left="0"/>
            </w:pPr>
          </w:p>
        </w:tc>
        <w:tc>
          <w:tcPr>
            <w:tcW w:w="5575" w:type="dxa"/>
            <w:tcBorders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Číselný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kód</w:t>
            </w:r>
            <w:r w:rsidRPr="00EC7191">
              <w:rPr>
                <w:spacing w:val="2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335630">
        <w:trPr>
          <w:trHeight w:val="316"/>
        </w:trPr>
        <w:tc>
          <w:tcPr>
            <w:tcW w:w="2571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B/ C/ 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>D</w:t>
            </w:r>
          </w:p>
        </w:tc>
      </w:tr>
      <w:tr w:rsidR="00335630">
        <w:trPr>
          <w:trHeight w:val="313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75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Novostavba</w:t>
            </w:r>
          </w:p>
        </w:tc>
      </w:tr>
      <w:tr w:rsidR="00335630">
        <w:trPr>
          <w:trHeight w:val="317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575" w:type="dxa"/>
            <w:tcBorders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Zmena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dokončenej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335630">
        <w:trPr>
          <w:trHeight w:val="827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575" w:type="dxa"/>
            <w:tcBorders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Stavebná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úprava,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ktorou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sa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mení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reliéf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terénu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podľa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§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2 ods. 9 písm. c) Stavebného zákona, na ktorú bolo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potrebné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rozhodnutie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stavebnom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zámere</w:t>
            </w:r>
          </w:p>
        </w:tc>
      </w:tr>
      <w:tr w:rsidR="00335630">
        <w:trPr>
          <w:trHeight w:val="630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575" w:type="dxa"/>
            <w:tcBorders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Opakovaná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kolaudačná</w:t>
            </w:r>
            <w:r w:rsidRPr="00EC7191">
              <w:rPr>
                <w:spacing w:val="-2"/>
                <w:sz w:val="24"/>
                <w:szCs w:val="24"/>
              </w:rPr>
              <w:t xml:space="preserve"> obhliadka</w:t>
            </w:r>
          </w:p>
        </w:tc>
      </w:tr>
      <w:tr w:rsidR="00335630">
        <w:trPr>
          <w:trHeight w:val="827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Stavebný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pacing w:val="-4"/>
                <w:sz w:val="24"/>
                <w:szCs w:val="24"/>
              </w:rPr>
              <w:t>úrad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úradu: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left="75"/>
              <w:rPr>
                <w:sz w:val="24"/>
                <w:szCs w:val="24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orientačné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obec,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okres</w:t>
            </w:r>
          </w:p>
        </w:tc>
      </w:tr>
      <w:tr w:rsidR="00335630">
        <w:trPr>
          <w:trHeight w:val="314"/>
        </w:trPr>
        <w:tc>
          <w:tcPr>
            <w:tcW w:w="10708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B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Identifikačné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údaje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žiadateľa,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stavebníka,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projektanta,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>stavbyvedúceho</w:t>
            </w:r>
          </w:p>
        </w:tc>
      </w:tr>
      <w:tr w:rsidR="00335630">
        <w:trPr>
          <w:trHeight w:val="827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Fyzická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osoba,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fyzická osoba podnikateľ,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právnická</w:t>
            </w:r>
            <w:r w:rsidRPr="00EC7191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335630">
        <w:trPr>
          <w:trHeight w:val="828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Fyzická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osoba,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fyzická osoba podnikateľ,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právnická</w:t>
            </w:r>
            <w:r w:rsidRPr="00EC7191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335630">
        <w:trPr>
          <w:trHeight w:val="827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Projektant</w:t>
            </w:r>
            <w:r w:rsidRPr="00EC7191">
              <w:rPr>
                <w:spacing w:val="-2"/>
                <w:sz w:val="24"/>
                <w:szCs w:val="24"/>
              </w:rPr>
              <w:t xml:space="preserve"> dokumentácie</w:t>
            </w:r>
          </w:p>
          <w:p w:rsidR="00335630" w:rsidRPr="00EC7191" w:rsidRDefault="00335630" w:rsidP="00EC7191">
            <w:pPr>
              <w:pStyle w:val="TableParagraph"/>
              <w:spacing w:line="274" w:lineRule="exact"/>
              <w:ind w:left="69" w:right="2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skutočného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zhotovenia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Fyzická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  <w:p w:rsidR="00335630" w:rsidRPr="00EC7191" w:rsidRDefault="00335630" w:rsidP="00EC7191">
            <w:pPr>
              <w:pStyle w:val="TableParagraph"/>
              <w:spacing w:line="274" w:lineRule="exact"/>
              <w:ind w:left="69" w:right="36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podnikateľ,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právnická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335630">
        <w:trPr>
          <w:trHeight w:val="830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Stavbyvedúci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Fyzická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left="69" w:right="36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podnikateľ,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právnická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335630">
        <w:trPr>
          <w:trHeight w:val="827"/>
        </w:trPr>
        <w:tc>
          <w:tcPr>
            <w:tcW w:w="2571" w:type="dxa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Zhotoviteľ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Fyzická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left="69" w:right="36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podnikateľ,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právnická </w:t>
            </w:r>
            <w:r w:rsidRPr="00EC7191">
              <w:rPr>
                <w:spacing w:val="-2"/>
                <w:sz w:val="24"/>
                <w:szCs w:val="24"/>
              </w:rPr>
              <w:t>osoba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335630">
        <w:trPr>
          <w:trHeight w:val="337"/>
        </w:trPr>
        <w:tc>
          <w:tcPr>
            <w:tcW w:w="2571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 časti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335630">
        <w:trPr>
          <w:trHeight w:val="945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5" w:right="147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335630">
        <w:trPr>
          <w:trHeight w:val="314"/>
        </w:trPr>
        <w:tc>
          <w:tcPr>
            <w:tcW w:w="10708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C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Základné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údaje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o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stavbe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alebo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súbore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335630">
        <w:trPr>
          <w:trHeight w:val="630"/>
        </w:trPr>
        <w:tc>
          <w:tcPr>
            <w:tcW w:w="2571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Identifikačné údaje 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súboru </w:t>
            </w:r>
            <w:r w:rsidRPr="00EC7191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ID</w:t>
            </w:r>
            <w:r w:rsidRPr="00EC7191">
              <w:rPr>
                <w:spacing w:val="-1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</w:t>
            </w:r>
            <w:r w:rsidRPr="00EC7191">
              <w:rPr>
                <w:spacing w:val="-1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súboru </w:t>
            </w:r>
            <w:r w:rsidRPr="00EC7191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335630">
        <w:trPr>
          <w:trHeight w:val="630"/>
        </w:trPr>
        <w:tc>
          <w:tcPr>
            <w:tcW w:w="2571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5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Identifikácia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rozhodnutia o stavebnom zámere</w:t>
            </w:r>
          </w:p>
        </w:tc>
        <w:tc>
          <w:tcPr>
            <w:tcW w:w="5575" w:type="dxa"/>
            <w:tcBorders>
              <w:right w:val="single" w:sz="8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právoplatnosti</w:t>
            </w:r>
          </w:p>
        </w:tc>
      </w:tr>
    </w:tbl>
    <w:p w:rsidR="00335630" w:rsidRDefault="00335630">
      <w:pPr>
        <w:pStyle w:val="TableParagraph"/>
        <w:rPr>
          <w:sz w:val="24"/>
          <w:szCs w:val="24"/>
        </w:rPr>
        <w:sectPr w:rsidR="00335630">
          <w:type w:val="continuous"/>
          <w:pgSz w:w="11910" w:h="16840"/>
          <w:pgMar w:top="1180" w:right="425" w:bottom="1092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6"/>
        <w:gridCol w:w="2566"/>
        <w:gridCol w:w="5574"/>
      </w:tblGrid>
      <w:tr w:rsidR="00335630">
        <w:trPr>
          <w:trHeight w:val="631"/>
        </w:trPr>
        <w:tc>
          <w:tcPr>
            <w:tcW w:w="256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151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Identifikácia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overovacej doložky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projektu</w:t>
            </w:r>
            <w:r w:rsidRPr="00EC7191">
              <w:rPr>
                <w:spacing w:val="2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vydania</w:t>
            </w:r>
          </w:p>
        </w:tc>
      </w:tr>
      <w:tr w:rsidR="00335630">
        <w:trPr>
          <w:trHeight w:val="119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Samostatná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alebo súbor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Názov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 súboru stavieb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Miesto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 súboru stavieb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orientačné číslo, PSČ, obec, okres</w:t>
            </w:r>
          </w:p>
        </w:tc>
      </w:tr>
      <w:tr w:rsidR="00335630">
        <w:trPr>
          <w:trHeight w:val="110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Stavebné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Identifikácia všetkých pozemkov stavby/ súboru stavieb: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okres,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register,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335630">
        <w:trPr>
          <w:trHeight w:val="333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Členenie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 súboru stavieb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Hlavná</w:t>
            </w:r>
            <w:r w:rsidRPr="00EC7191">
              <w:rPr>
                <w:spacing w:val="-2"/>
                <w:sz w:val="24"/>
                <w:szCs w:val="24"/>
              </w:rPr>
              <w:t xml:space="preserve"> stavba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67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01 -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Názov hlavnej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335630">
        <w:trPr>
          <w:trHeight w:val="8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Členenie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hlavnej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 podľa účelu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Identifikačný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kód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hlavnej stavby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vyhlášky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č. 59/2025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Úradu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pre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územné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republiky upravujúcej členenie stavieb</w:t>
            </w:r>
          </w:p>
        </w:tc>
      </w:tr>
      <w:tr w:rsidR="00335630">
        <w:trPr>
          <w:trHeight w:val="1259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Členenie hlavnej stavby na</w:t>
            </w:r>
            <w:r w:rsidRPr="00EC7191">
              <w:rPr>
                <w:spacing w:val="-1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prevádzkové</w:t>
            </w:r>
            <w:r w:rsidRPr="00EC7191">
              <w:rPr>
                <w:spacing w:val="-1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súbory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 stavebné objekty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všetkých prevádzkových súborov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>a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stavebných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hlavnej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formáte: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01/S01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01/P01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Názov prevádzkového súboru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Ostatné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ide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súbor stavieb) vo formáte stavba 02 - Názov stavby</w:t>
            </w:r>
          </w:p>
        </w:tc>
      </w:tr>
      <w:tr w:rsidR="00335630">
        <w:trPr>
          <w:trHeight w:val="97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Členenie</w:t>
            </w:r>
            <w:r w:rsidRPr="00EC7191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stavieb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súbore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stavieb podľa účelu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Identifikačný kód stavby podľa vyhlášky č. 59/2025 Úradu pre územné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republiky upravujúcej členenie stavieb</w:t>
            </w:r>
          </w:p>
        </w:tc>
      </w:tr>
      <w:tr w:rsidR="00335630">
        <w:trPr>
          <w:trHeight w:val="1262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Členenie</w:t>
            </w:r>
            <w:r w:rsidRPr="00EC7191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right="151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stavieb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na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prevádzkové súbory a stavebné </w:t>
            </w:r>
            <w:r w:rsidRPr="00EC7191">
              <w:rPr>
                <w:spacing w:val="-2"/>
                <w:sz w:val="24"/>
                <w:szCs w:val="24"/>
              </w:rPr>
              <w:t>objekty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Čísla a názvy všetkých prevádzkových súborov a stavebných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vo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formáte:</w:t>
            </w:r>
          </w:p>
          <w:p w:rsidR="00335630" w:rsidRPr="00EC7191" w:rsidRDefault="00335630" w:rsidP="00EC7191">
            <w:pPr>
              <w:pStyle w:val="TableParagraph"/>
              <w:spacing w:line="237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02/S01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02/P01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335630">
        <w:trPr>
          <w:trHeight w:val="313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 časti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335630">
        <w:trPr>
          <w:trHeight w:val="827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 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pre </w:t>
            </w:r>
            <w:r w:rsidRPr="00EC7191">
              <w:rPr>
                <w:spacing w:val="-5"/>
                <w:sz w:val="24"/>
                <w:szCs w:val="24"/>
              </w:rPr>
              <w:t>iné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právo</w:t>
            </w:r>
            <w:r w:rsidRPr="00EC7191">
              <w:rPr>
                <w:spacing w:val="-1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</w:t>
            </w:r>
            <w:r w:rsidRPr="00EC7191">
              <w:rPr>
                <w:spacing w:val="-1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pozemku</w:t>
            </w:r>
            <w:r w:rsidRPr="00EC7191">
              <w:rPr>
                <w:spacing w:val="-1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alebo </w:t>
            </w:r>
            <w:r w:rsidRPr="00EC7191">
              <w:rPr>
                <w:spacing w:val="-2"/>
                <w:sz w:val="24"/>
                <w:szCs w:val="24"/>
              </w:rPr>
              <w:t>stavbe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335630">
        <w:trPr>
          <w:trHeight w:val="313"/>
        </w:trPr>
        <w:tc>
          <w:tcPr>
            <w:tcW w:w="10706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D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Podrobné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údaje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o stavbe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alebo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súbore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335630">
        <w:trPr>
          <w:trHeight w:val="554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604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Termín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dokončenia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Termín</w:t>
            </w:r>
            <w:r w:rsidRPr="00EC7191">
              <w:rPr>
                <w:spacing w:val="-2"/>
                <w:sz w:val="24"/>
                <w:szCs w:val="24"/>
              </w:rPr>
              <w:t xml:space="preserve"> dokončenia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Termín</w:t>
            </w:r>
          </w:p>
        </w:tc>
      </w:tr>
      <w:tr w:rsidR="00335630">
        <w:trPr>
          <w:trHeight w:val="1104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104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Termín úplného vypratania staveniska a dokončenia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úprav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okolia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Termín</w:t>
            </w:r>
          </w:p>
        </w:tc>
      </w:tr>
      <w:tr w:rsidR="00335630">
        <w:trPr>
          <w:trHeight w:val="313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Dočasné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užívanie</w:t>
            </w:r>
            <w:r w:rsidRPr="00EC7191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Bolo</w:t>
            </w:r>
            <w:r w:rsidRPr="00EC7191">
              <w:rPr>
                <w:spacing w:val="-2"/>
                <w:sz w:val="24"/>
                <w:szCs w:val="24"/>
              </w:rPr>
              <w:t xml:space="preserve"> povolené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právoplatnosti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Lehota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trvania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Lehota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trvania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od -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do</w:t>
            </w:r>
          </w:p>
        </w:tc>
      </w:tr>
      <w:tr w:rsidR="00335630">
        <w:trPr>
          <w:trHeight w:val="314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631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Predčasné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užívanie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Bolo</w:t>
            </w:r>
            <w:r w:rsidRPr="00EC7191">
              <w:rPr>
                <w:spacing w:val="-2"/>
                <w:sz w:val="24"/>
                <w:szCs w:val="24"/>
              </w:rPr>
              <w:t xml:space="preserve"> povolené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právoplatnosti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Lehota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trvania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Lehota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trvania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od -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do</w:t>
            </w:r>
          </w:p>
        </w:tc>
      </w:tr>
    </w:tbl>
    <w:p w:rsidR="00335630" w:rsidRDefault="00335630">
      <w:pPr>
        <w:pStyle w:val="TableParagraph"/>
        <w:rPr>
          <w:sz w:val="24"/>
          <w:szCs w:val="24"/>
        </w:rPr>
        <w:sectPr w:rsidR="00335630">
          <w:type w:val="continuous"/>
          <w:pgSz w:w="11910" w:h="16840"/>
          <w:pgMar w:top="680" w:right="425" w:bottom="1685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6"/>
        <w:gridCol w:w="2566"/>
        <w:gridCol w:w="5574"/>
      </w:tblGrid>
      <w:tr w:rsidR="00335630">
        <w:trPr>
          <w:trHeight w:val="871"/>
        </w:trPr>
        <w:tc>
          <w:tcPr>
            <w:tcW w:w="2566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Zmeny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Vykonané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zmeny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oproti projektu stavby</w:t>
            </w:r>
          </w:p>
        </w:tc>
        <w:tc>
          <w:tcPr>
            <w:tcW w:w="55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Opis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zmien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oproti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overenému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projektu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ich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odôvodnenie</w:t>
            </w:r>
          </w:p>
        </w:tc>
      </w:tr>
      <w:tr w:rsidR="00335630">
        <w:trPr>
          <w:trHeight w:val="631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9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Podrobná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identifikácia stavby alebo súboru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69" w:right="484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stavieb z hľadiska chránených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záujmov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Investičný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projekt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Významná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investícia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strategická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investícia: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 osvedčenia, dátum vydania</w:t>
            </w:r>
          </w:p>
        </w:tc>
      </w:tr>
      <w:tr w:rsidR="00335630">
        <w:trPr>
          <w:trHeight w:val="6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Vyhradená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§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ods.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8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zákona: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písmeno, podľa ktorého sa jedná o vyhradenú stavbu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29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Posudzovanie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vplyvov na životné prostredie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uskutočnilo: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vydania, dátum právoplatnosti</w:t>
            </w:r>
          </w:p>
        </w:tc>
      </w:tr>
      <w:tr w:rsidR="00335630">
        <w:trPr>
          <w:trHeight w:val="551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9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Zastavovacie údaje 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súboru </w:t>
            </w:r>
            <w:r w:rsidRPr="00EC7191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plocha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pozemku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Zastavaná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Spevnená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314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Plocha</w:t>
            </w:r>
            <w:r w:rsidRPr="00EC7191">
              <w:rPr>
                <w:spacing w:val="-2"/>
                <w:sz w:val="24"/>
                <w:szCs w:val="24"/>
              </w:rPr>
              <w:t xml:space="preserve"> zelene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Max. rozmery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šírka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 m x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dĺžka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 m</w:t>
            </w:r>
            <w:r w:rsidRPr="00EC7191">
              <w:rPr>
                <w:i/>
                <w:iCs/>
                <w:spacing w:val="5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335630">
        <w:trPr>
          <w:trHeight w:val="552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Úroveň podlahy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5"/>
                <w:sz w:val="24"/>
                <w:szCs w:val="24"/>
              </w:rPr>
              <w:t>1.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nadzemného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podlažia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Výškový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baltský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vyrovnaní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Bpv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(m.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n.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m.)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výška</w:t>
            </w:r>
            <w:r w:rsidRPr="00EC7191">
              <w:rPr>
                <w:spacing w:val="-2"/>
                <w:sz w:val="24"/>
                <w:szCs w:val="24"/>
              </w:rPr>
              <w:t xml:space="preserve"> stavby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m od 1.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nadzemného podlažia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miesta)</w:t>
            </w:r>
          </w:p>
        </w:tc>
      </w:tr>
      <w:tr w:rsidR="00335630">
        <w:trPr>
          <w:trHeight w:val="551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Bilancia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plôch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podlahová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8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 podlahová plocha</w:t>
            </w:r>
            <w:r w:rsidRPr="00EC7191">
              <w:rPr>
                <w:spacing w:val="-2"/>
                <w:sz w:val="24"/>
                <w:szCs w:val="24"/>
              </w:rPr>
              <w:t xml:space="preserve"> nadzemných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827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551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 podlahová plocha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podzemných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úžitková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631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630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Čiastková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úžitková </w:t>
            </w:r>
            <w:r w:rsidRPr="00EC7191">
              <w:rPr>
                <w:spacing w:val="-2"/>
                <w:sz w:val="24"/>
                <w:szCs w:val="24"/>
              </w:rPr>
              <w:t>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Úžitková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plocha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rozdelená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funkčného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využitia stavby: 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 2 desatinné miesta)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Celková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obytná</w:t>
            </w:r>
            <w:r w:rsidRPr="00EC7191">
              <w:rPr>
                <w:spacing w:val="-2"/>
                <w:sz w:val="24"/>
                <w:szCs w:val="24"/>
              </w:rPr>
              <w:t xml:space="preserve"> plocha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z w:val="24"/>
                <w:szCs w:val="24"/>
                <w:highlight w:val="yellow"/>
                <w:vertAlign w:val="superscript"/>
              </w:rPr>
              <w:t>2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 (na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2 desatinné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miesta)</w:t>
            </w:r>
          </w:p>
        </w:tc>
      </w:tr>
      <w:tr w:rsidR="00335630">
        <w:trPr>
          <w:trHeight w:val="630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Ostatné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bilancie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podlaží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4"/>
                <w:sz w:val="24"/>
                <w:szCs w:val="24"/>
              </w:rPr>
              <w:t>spolu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335630">
        <w:trPr>
          <w:trHeight w:val="551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2"/>
                <w:sz w:val="24"/>
                <w:szCs w:val="24"/>
              </w:rPr>
              <w:t xml:space="preserve"> podzemných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335630">
        <w:trPr>
          <w:trHeight w:val="551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2"/>
                <w:sz w:val="24"/>
                <w:szCs w:val="24"/>
              </w:rPr>
              <w:t xml:space="preserve"> nadzemných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podlaží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Počet</w:t>
            </w:r>
          </w:p>
        </w:tc>
      </w:tr>
      <w:tr w:rsidR="00335630">
        <w:trPr>
          <w:trHeight w:val="316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9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 bytových jednotiek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 súboru stavieb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a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podlahová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plocha </w:t>
            </w:r>
            <w:r w:rsidRPr="00EC7191">
              <w:rPr>
                <w:spacing w:val="-4"/>
                <w:sz w:val="24"/>
                <w:szCs w:val="24"/>
              </w:rPr>
              <w:t>bytu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podlahová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plocha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v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1-izbový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byt/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 1-izbový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2-izbový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byt/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 2-izbový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3-izbový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byt/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 3-izbový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4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4-izbový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byt/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 4-izbový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5-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izbový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byt/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 5-izbový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Uviesť iný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typ/ </w:t>
            </w:r>
            <w:r w:rsidRPr="00EC7191">
              <w:rPr>
                <w:spacing w:val="-5"/>
                <w:sz w:val="24"/>
                <w:szCs w:val="24"/>
              </w:rPr>
              <w:t>m</w:t>
            </w:r>
            <w:r w:rsidRPr="00EC7191">
              <w:rPr>
                <w:spacing w:val="-5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Počet/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X-izbový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byt/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  <w:vertAlign w:val="superscript"/>
              </w:rPr>
              <w:t>2</w:t>
            </w:r>
          </w:p>
        </w:tc>
      </w:tr>
      <w:tr w:rsidR="00335630">
        <w:trPr>
          <w:trHeight w:val="316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parkovacích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miest stavby alebo súboru </w:t>
            </w:r>
            <w:r w:rsidRPr="00EC7191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Spolu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Podzemné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Nadzemné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existujúce/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navrhované</w:t>
            </w:r>
          </w:p>
        </w:tc>
      </w:tr>
    </w:tbl>
    <w:p w:rsidR="00335630" w:rsidRDefault="00335630">
      <w:pPr>
        <w:pStyle w:val="TableParagraph"/>
        <w:rPr>
          <w:sz w:val="24"/>
          <w:szCs w:val="24"/>
        </w:rPr>
        <w:sectPr w:rsidR="00335630">
          <w:type w:val="continuous"/>
          <w:pgSz w:w="11910" w:h="16840"/>
          <w:pgMar w:top="680" w:right="425" w:bottom="1391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6"/>
        <w:gridCol w:w="2566"/>
        <w:gridCol w:w="5574"/>
      </w:tblGrid>
      <w:tr w:rsidR="00335630">
        <w:trPr>
          <w:trHeight w:val="1380"/>
        </w:trPr>
        <w:tc>
          <w:tcPr>
            <w:tcW w:w="256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501"/>
              <w:jc w:val="bot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Dopravné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pripojenie stavby alebo súboru </w:t>
            </w:r>
            <w:r w:rsidRPr="00EC7191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Ulica</w:t>
            </w:r>
          </w:p>
        </w:tc>
        <w:tc>
          <w:tcPr>
            <w:tcW w:w="55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488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okres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identifikačné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ktorom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stavba napája: okres, obec, katastrálne územie, register,</w:t>
            </w:r>
          </w:p>
          <w:p w:rsidR="00335630" w:rsidRPr="00EC7191" w:rsidRDefault="00335630" w:rsidP="00EC7191">
            <w:pPr>
              <w:pStyle w:val="TableParagraph"/>
              <w:spacing w:line="276" w:lineRule="exact"/>
              <w:ind w:left="76" w:right="446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335630">
        <w:trPr>
          <w:trHeight w:val="827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Typ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Diaľnica, rýchlostná cesta, cesta I. triedy, cesta II. triedy,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III.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miestna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účelová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cesta</w:t>
            </w:r>
          </w:p>
        </w:tc>
      </w:tr>
      <w:tr w:rsidR="00335630">
        <w:trPr>
          <w:trHeight w:val="316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Napojenie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alebo súboru stavieb na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inžinierske</w:t>
            </w:r>
            <w:r w:rsidRPr="00EC7191">
              <w:rPr>
                <w:spacing w:val="-2"/>
                <w:sz w:val="24"/>
                <w:szCs w:val="24"/>
              </w:rPr>
              <w:t xml:space="preserve"> siete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Elektrická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energia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6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Elektronická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komunikačná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4"/>
                <w:sz w:val="24"/>
                <w:szCs w:val="24"/>
              </w:rPr>
              <w:t>sieť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4"/>
                <w:sz w:val="24"/>
                <w:szCs w:val="24"/>
              </w:rPr>
              <w:t>Voda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314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verejný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vodovod,</w:t>
            </w:r>
            <w:r w:rsidRPr="00EC7191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studňa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Kanalizácia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splašková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čistička odpadových vôd, žumpa</w:t>
            </w:r>
          </w:p>
        </w:tc>
      </w:tr>
      <w:tr w:rsidR="00335630">
        <w:trPr>
          <w:trHeight w:val="317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Kanalizácia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dažďová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6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čistička odpadových vôd, žumpa, trativod, vsak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Vykurovanie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Typ napojenia: centrálny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zdroj tepla, vlastný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zdroj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tepla</w:t>
            </w:r>
          </w:p>
        </w:tc>
      </w:tr>
      <w:tr w:rsidR="00335630">
        <w:trPr>
          <w:trHeight w:val="31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Plynoinštalácia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 nie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kolaudačného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konania</w:t>
            </w:r>
          </w:p>
        </w:tc>
      </w:tr>
      <w:tr w:rsidR="00335630">
        <w:trPr>
          <w:trHeight w:val="316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 časti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Počet</w:t>
            </w:r>
            <w:r w:rsidRPr="00EC7191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335630">
        <w:trPr>
          <w:trHeight w:val="1259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Iné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Rozhodnutie o posudzovaní vplyvov na životné prostredie,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rozhodnutie</w:t>
            </w:r>
            <w:r w:rsidRPr="00EC7191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zo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zisťovacieho</w:t>
            </w:r>
            <w:r w:rsidRPr="00EC7191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konania, osvedčenie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významnej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investícii,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osvedčenie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 strategickej investícii, iný doklad (uviesť aký)</w:t>
            </w:r>
          </w:p>
        </w:tc>
      </w:tr>
      <w:tr w:rsidR="00335630">
        <w:trPr>
          <w:trHeight w:val="314"/>
        </w:trPr>
        <w:tc>
          <w:tcPr>
            <w:tcW w:w="10706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E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Dokumentácia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335630">
        <w:trPr>
          <w:trHeight w:val="830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Realizačná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dokumentácia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Dokumentácia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right="270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skutočného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zhotovenia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  <w:r w:rsidRPr="00EC7191">
              <w:rPr>
                <w:spacing w:val="-2"/>
                <w:sz w:val="24"/>
                <w:szCs w:val="24"/>
                <w:vertAlign w:val="superscript"/>
              </w:rPr>
              <w:t>1)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335630">
        <w:trPr>
          <w:trHeight w:val="551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Stavebný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denník</w:t>
            </w:r>
            <w:r w:rsidRPr="00EC7191">
              <w:rPr>
                <w:spacing w:val="-2"/>
                <w:sz w:val="24"/>
                <w:szCs w:val="24"/>
                <w:vertAlign w:val="superscript"/>
              </w:rPr>
              <w:t>2)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priložený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335630">
        <w:trPr>
          <w:trHeight w:val="6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391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Záverečné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stanovisko </w:t>
            </w:r>
            <w:r w:rsidRPr="00EC7191">
              <w:rPr>
                <w:spacing w:val="-2"/>
                <w:sz w:val="24"/>
                <w:szCs w:val="24"/>
              </w:rPr>
              <w:t>stavbyvedúceho</w:t>
            </w:r>
            <w:r w:rsidRPr="00EC7191">
              <w:rPr>
                <w:spacing w:val="-2"/>
                <w:sz w:val="24"/>
                <w:szCs w:val="24"/>
                <w:vertAlign w:val="superscript"/>
              </w:rPr>
              <w:t>3)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priložené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335630">
        <w:trPr>
          <w:trHeight w:val="829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Záväzné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stanoviská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 záväzné vyjadrenia</w:t>
            </w:r>
            <w:r w:rsidRPr="00EC7191">
              <w:rPr>
                <w:sz w:val="24"/>
                <w:szCs w:val="24"/>
                <w:vertAlign w:val="superscript"/>
              </w:rPr>
              <w:t>4)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Všetky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záväzné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stanoviská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záväzné </w:t>
            </w:r>
            <w:r w:rsidRPr="00EC7191">
              <w:rPr>
                <w:spacing w:val="-2"/>
                <w:sz w:val="24"/>
                <w:szCs w:val="24"/>
              </w:rPr>
              <w:t>vyjadrenia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priložené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335630">
        <w:trPr>
          <w:trHeight w:val="551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 časti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Projektová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dokumentácia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vyhotovení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prípade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listinného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podania)</w:t>
            </w:r>
          </w:p>
        </w:tc>
      </w:tr>
      <w:tr w:rsidR="00335630">
        <w:trPr>
          <w:trHeight w:val="8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Ostatné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podľa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§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66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ods.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2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písm.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d)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až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j) Stavebného zákona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40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zoznam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B/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C/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D/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E/ F/ G/ H</w:t>
            </w:r>
          </w:p>
        </w:tc>
      </w:tr>
      <w:tr w:rsidR="00335630">
        <w:trPr>
          <w:trHeight w:val="1259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Geodetická dokumentácia z vytýčenia priestorovej polohy</w:t>
            </w:r>
            <w:r w:rsidRPr="00EC7191">
              <w:rPr>
                <w:spacing w:val="-10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stavby,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kontrolný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protokol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meraní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priestorovej polohy stavby a geometrický plán na aktualizáciu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katastrálneho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operátu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Protokol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odovzdaní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prevzatí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stavby;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stavebný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úrad môže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odôvodnených prípadoch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od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protokolu </w:t>
            </w:r>
            <w:r w:rsidRPr="00EC7191">
              <w:rPr>
                <w:spacing w:val="-2"/>
                <w:sz w:val="24"/>
                <w:szCs w:val="24"/>
              </w:rPr>
              <w:t>upustiť</w:t>
            </w:r>
          </w:p>
        </w:tc>
      </w:tr>
    </w:tbl>
    <w:p w:rsidR="00335630" w:rsidRDefault="00335630">
      <w:pPr>
        <w:pStyle w:val="TableParagraph"/>
        <w:spacing w:line="240" w:lineRule="auto"/>
        <w:rPr>
          <w:sz w:val="24"/>
          <w:szCs w:val="24"/>
        </w:rPr>
        <w:sectPr w:rsidR="00335630">
          <w:type w:val="continuous"/>
          <w:pgSz w:w="11910" w:h="16840"/>
          <w:pgMar w:top="680" w:right="425" w:bottom="998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6"/>
        <w:gridCol w:w="2566"/>
        <w:gridCol w:w="5574"/>
      </w:tblGrid>
      <w:tr w:rsidR="00335630">
        <w:trPr>
          <w:trHeight w:val="630"/>
        </w:trPr>
        <w:tc>
          <w:tcPr>
            <w:tcW w:w="256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Protokol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vyhodnotení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skúšobnej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prevádzky,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ak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bola </w:t>
            </w:r>
            <w:r w:rsidRPr="00EC7191">
              <w:rPr>
                <w:spacing w:val="-2"/>
                <w:sz w:val="24"/>
                <w:szCs w:val="24"/>
              </w:rPr>
              <w:t>povolená</w:t>
            </w:r>
          </w:p>
        </w:tc>
      </w:tr>
      <w:tr w:rsidR="00335630">
        <w:trPr>
          <w:trHeight w:val="628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Podklady</w:t>
            </w:r>
            <w:r w:rsidRPr="00EC7191">
              <w:rPr>
                <w:spacing w:val="-1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vykonaných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skúškach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vzoriek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stavebných výrobkov odobratých na stavbe</w:t>
            </w:r>
          </w:p>
        </w:tc>
      </w:tr>
      <w:tr w:rsidR="00335630">
        <w:trPr>
          <w:trHeight w:val="945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37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Výsledky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uskutočnených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meraní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revízií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vyhradených technických zariadení a doklady o ich technickej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spôsobilosti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na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plynulú</w:t>
            </w:r>
            <w:r w:rsidRPr="00EC7191">
              <w:rPr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 bezpečnú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prevádzku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Geodetické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zameranie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skutočného</w:t>
            </w:r>
            <w:r w:rsidRPr="00EC7191">
              <w:rPr>
                <w:spacing w:val="-13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zhotovenia dokončenej stavby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G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Energetický</w:t>
            </w:r>
            <w:r w:rsidRPr="00EC7191">
              <w:rPr>
                <w:spacing w:val="-10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certifikát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budovy,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ak</w:t>
            </w:r>
            <w:r w:rsidRPr="00EC7191">
              <w:rPr>
                <w:spacing w:val="-8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podlieha</w:t>
            </w:r>
            <w:r w:rsidRPr="00EC7191">
              <w:rPr>
                <w:spacing w:val="-9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energetickej </w:t>
            </w:r>
            <w:r w:rsidRPr="00EC7191">
              <w:rPr>
                <w:spacing w:val="-2"/>
                <w:sz w:val="24"/>
                <w:szCs w:val="24"/>
              </w:rPr>
              <w:t>certifikácii</w:t>
            </w:r>
          </w:p>
        </w:tc>
      </w:tr>
      <w:tr w:rsidR="00335630">
        <w:trPr>
          <w:trHeight w:val="314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10"/>
                <w:sz w:val="24"/>
                <w:szCs w:val="24"/>
              </w:rPr>
              <w:t>H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doklad,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>aký</w:t>
            </w:r>
          </w:p>
        </w:tc>
      </w:tr>
      <w:tr w:rsidR="00335630">
        <w:trPr>
          <w:trHeight w:val="630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552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Záväzné stanoviská dotknutých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orgánov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335630">
        <w:trPr>
          <w:trHeight w:val="849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Záväzné</w:t>
            </w:r>
            <w:r w:rsidRPr="00EC7191">
              <w:rPr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vyjadrenia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right="150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dotknutých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právnických </w:t>
            </w:r>
            <w:r w:rsidRPr="00EC7191">
              <w:rPr>
                <w:spacing w:val="-4"/>
                <w:sz w:val="24"/>
                <w:szCs w:val="24"/>
              </w:rPr>
              <w:t>osôb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335630">
        <w:trPr>
          <w:trHeight w:val="314"/>
        </w:trPr>
        <w:tc>
          <w:tcPr>
            <w:tcW w:w="10706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F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Údaje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o správnom</w:t>
            </w:r>
            <w:r w:rsidRPr="00EC7191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335630">
        <w:trPr>
          <w:trHeight w:val="851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Náklad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33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Predpokladaný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náklad stavby pre výpočet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správneho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70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nákladu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zaokrúhlená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celé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335630">
        <w:trPr>
          <w:trHeight w:val="1103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9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Výška správneho poplatku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stavebný </w:t>
            </w:r>
            <w:r w:rsidRPr="00EC7191">
              <w:rPr>
                <w:spacing w:val="-2"/>
                <w:sz w:val="24"/>
                <w:szCs w:val="24"/>
              </w:rPr>
              <w:t>zámer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Určenie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výšky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správneho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Položka,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písmeno,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položky</w:t>
            </w:r>
            <w:r w:rsidRPr="00EC7191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zákona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Národnej rady Slovenskej republiky č. 145/1995 Z. z.</w:t>
            </w:r>
          </w:p>
          <w:p w:rsidR="00335630" w:rsidRPr="00EC7191" w:rsidRDefault="00335630" w:rsidP="00EC7191">
            <w:pPr>
              <w:pStyle w:val="TableParagraph"/>
              <w:spacing w:line="270" w:lineRule="atLeast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neskorších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predpisov pre určenie výšky správneho poplatku</w:t>
            </w:r>
          </w:p>
        </w:tc>
      </w:tr>
      <w:tr w:rsidR="00335630">
        <w:trPr>
          <w:trHeight w:val="1103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2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Výška správneho poplatku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kolaudáciu </w:t>
            </w:r>
            <w:r w:rsidRPr="00EC7191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Určenie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výšky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správneho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Položka,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písmeno,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položky</w:t>
            </w:r>
            <w:r w:rsidRPr="00EC7191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zákona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Národnej rady Slovenskej republiky č. 145/1995 Z. z.</w:t>
            </w:r>
          </w:p>
          <w:p w:rsidR="00335630" w:rsidRPr="00EC7191" w:rsidRDefault="00335630" w:rsidP="00EC7191">
            <w:pPr>
              <w:pStyle w:val="TableParagraph"/>
              <w:spacing w:line="276" w:lineRule="exact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neskorších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predpisov pre určenie výšky správneho poplatku</w:t>
            </w:r>
          </w:p>
        </w:tc>
      </w:tr>
      <w:tr w:rsidR="00335630">
        <w:trPr>
          <w:trHeight w:val="1103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617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Výpočet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správneho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67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poplatku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určená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zákona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Národnej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rady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EC7191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145/1995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z. o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poplatkoch v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znení neskorších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predpisov</w:t>
            </w:r>
          </w:p>
          <w:p w:rsidR="00335630" w:rsidRPr="00EC7191" w:rsidRDefault="00335630" w:rsidP="00EC7191">
            <w:pPr>
              <w:pStyle w:val="TableParagraph"/>
              <w:spacing w:line="264" w:lineRule="exact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 eurách pre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každú stavbu a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stavebný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objekt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samostatne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správneho poplatku spolu v</w:t>
            </w:r>
            <w:r w:rsidRPr="00EC7191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335630">
        <w:trPr>
          <w:trHeight w:val="628"/>
        </w:trPr>
        <w:tc>
          <w:tcPr>
            <w:tcW w:w="256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left="69" w:right="724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Úhrada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správneho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Doklad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o </w:t>
            </w:r>
            <w:r w:rsidRPr="00EC7191">
              <w:rPr>
                <w:spacing w:val="-2"/>
                <w:sz w:val="24"/>
                <w:szCs w:val="24"/>
              </w:rPr>
              <w:t>úhrade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správneho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76" w:right="265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EC7191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EC7191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 xml:space="preserve">priložený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335630">
        <w:trPr>
          <w:trHeight w:val="316"/>
        </w:trPr>
        <w:tc>
          <w:tcPr>
            <w:tcW w:w="256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rPr>
                <w:sz w:val="2"/>
                <w:szCs w:val="2"/>
              </w:rPr>
            </w:pP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 xml:space="preserve">Spôsob </w:t>
            </w:r>
            <w:r w:rsidRPr="00EC7191">
              <w:rPr>
                <w:spacing w:val="-2"/>
                <w:sz w:val="24"/>
                <w:szCs w:val="24"/>
              </w:rPr>
              <w:t>úhrady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spacing w:line="240" w:lineRule="auto"/>
              <w:ind w:left="0"/>
              <w:rPr>
                <w:i/>
                <w:iCs/>
                <w:sz w:val="24"/>
                <w:szCs w:val="24"/>
                <w:highlight w:val="yellow"/>
              </w:rPr>
            </w:pPr>
          </w:p>
        </w:tc>
      </w:tr>
      <w:tr w:rsidR="00335630">
        <w:trPr>
          <w:trHeight w:val="906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Prílohy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k časti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ind w:right="444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Príloha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preukazujúca oslobodenie od</w:t>
            </w:r>
          </w:p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správneho</w:t>
            </w:r>
            <w:r w:rsidRPr="00EC7191">
              <w:rPr>
                <w:spacing w:val="-5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EC7191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EC7191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335630">
        <w:trPr>
          <w:trHeight w:val="314"/>
        </w:trPr>
        <w:tc>
          <w:tcPr>
            <w:tcW w:w="10706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EC7191">
              <w:rPr>
                <w:b/>
                <w:bCs/>
                <w:sz w:val="24"/>
                <w:szCs w:val="24"/>
              </w:rPr>
              <w:t>ČASŤ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G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-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Vyhlásenie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žiadateľa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a</w:t>
            </w:r>
            <w:r w:rsidRPr="00EC7191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z w:val="24"/>
                <w:szCs w:val="24"/>
              </w:rPr>
              <w:t>dátum</w:t>
            </w:r>
            <w:r w:rsidRPr="00EC719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EC7191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335630">
        <w:trPr>
          <w:trHeight w:val="568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Vyhlásenie</w:t>
            </w:r>
            <w:r w:rsidRPr="00EC7191">
              <w:rPr>
                <w:spacing w:val="-7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O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správnosti</w:t>
            </w:r>
            <w:r w:rsidRPr="00EC7191">
              <w:rPr>
                <w:spacing w:val="-15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 xml:space="preserve">vyplnených </w:t>
            </w:r>
            <w:r w:rsidRPr="00EC7191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335630">
        <w:trPr>
          <w:trHeight w:val="313"/>
        </w:trPr>
        <w:tc>
          <w:tcPr>
            <w:tcW w:w="2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Dátum</w:t>
            </w:r>
            <w:r w:rsidRPr="00EC7191">
              <w:rPr>
                <w:spacing w:val="-4"/>
                <w:sz w:val="24"/>
                <w:szCs w:val="24"/>
              </w:rPr>
              <w:t xml:space="preserve"> </w:t>
            </w:r>
            <w:r w:rsidRPr="00EC7191">
              <w:rPr>
                <w:sz w:val="24"/>
                <w:szCs w:val="24"/>
              </w:rPr>
              <w:t>podania</w:t>
            </w:r>
            <w:r w:rsidRPr="00EC7191">
              <w:rPr>
                <w:spacing w:val="-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EC7191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EC7191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335630">
        <w:trPr>
          <w:trHeight w:val="330"/>
        </w:trPr>
        <w:tc>
          <w:tcPr>
            <w:tcW w:w="2566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 w:rsidP="00EC7191">
            <w:pPr>
              <w:pStyle w:val="TableParagraph"/>
              <w:ind w:left="69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Podpis</w:t>
            </w:r>
            <w:r w:rsidRPr="00EC7191">
              <w:rPr>
                <w:spacing w:val="-6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35630" w:rsidRPr="00EC7191" w:rsidRDefault="00335630">
            <w:pPr>
              <w:pStyle w:val="TableParagraph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Podpis,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574" w:type="dxa"/>
            <w:tcBorders>
              <w:top w:val="single" w:sz="4" w:space="0" w:color="000000"/>
              <w:left w:val="single" w:sz="4" w:space="0" w:color="000000"/>
            </w:tcBorders>
          </w:tcPr>
          <w:p w:rsidR="00335630" w:rsidRPr="00EC7191" w:rsidRDefault="00335630" w:rsidP="00EC7191">
            <w:pPr>
              <w:pStyle w:val="TableParagraph"/>
              <w:ind w:left="76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335630" w:rsidRDefault="00335630"/>
    <w:p w:rsidR="00335630" w:rsidRDefault="00335630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335630">
        <w:trPr>
          <w:trHeight w:val="314"/>
        </w:trPr>
        <w:tc>
          <w:tcPr>
            <w:tcW w:w="2528" w:type="dxa"/>
          </w:tcPr>
          <w:p w:rsidR="00335630" w:rsidRPr="00EC7191" w:rsidRDefault="00335630" w:rsidP="00EC7191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EC7191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335630" w:rsidRDefault="00335630" w:rsidP="00EC7191">
            <w:pPr>
              <w:pStyle w:val="TableParagraph"/>
              <w:spacing w:line="240" w:lineRule="auto"/>
              <w:ind w:left="0"/>
            </w:pPr>
          </w:p>
        </w:tc>
      </w:tr>
      <w:tr w:rsidR="00335630">
        <w:trPr>
          <w:trHeight w:val="316"/>
        </w:trPr>
        <w:tc>
          <w:tcPr>
            <w:tcW w:w="2528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EC7191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335630" w:rsidRPr="00EC7191" w:rsidRDefault="00335630" w:rsidP="00EC719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C7191">
              <w:rPr>
                <w:sz w:val="24"/>
                <w:szCs w:val="24"/>
              </w:rPr>
              <w:t>text</w:t>
            </w:r>
            <w:r w:rsidRPr="00EC7191">
              <w:rPr>
                <w:spacing w:val="1"/>
                <w:sz w:val="24"/>
                <w:szCs w:val="24"/>
              </w:rPr>
              <w:t xml:space="preserve"> </w:t>
            </w:r>
            <w:r w:rsidRPr="00EC7191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335630" w:rsidRPr="00EC7230">
        <w:trPr>
          <w:trHeight w:val="314"/>
        </w:trPr>
        <w:tc>
          <w:tcPr>
            <w:tcW w:w="2528" w:type="dxa"/>
          </w:tcPr>
          <w:p w:rsidR="00335630" w:rsidRPr="00EC7191" w:rsidRDefault="00335630" w:rsidP="00EC7191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EC7191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335630" w:rsidRPr="00EC7191" w:rsidRDefault="00335630" w:rsidP="003D3C58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EC7191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EC7191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EC7191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EC7191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335630" w:rsidRDefault="00335630"/>
    <w:p w:rsidR="00335630" w:rsidRPr="00286951" w:rsidRDefault="00335630" w:rsidP="00522E06">
      <w:pPr>
        <w:jc w:val="both"/>
        <w:rPr>
          <w:b/>
          <w:bCs/>
          <w:i/>
          <w:iCs/>
          <w:shd w:val="clear" w:color="auto" w:fill="FFFFFF"/>
        </w:rPr>
      </w:pPr>
      <w:r w:rsidRPr="00B04CA2">
        <w:rPr>
          <w:b/>
          <w:bCs/>
          <w:i/>
          <w:iCs/>
          <w:shd w:val="clear" w:color="auto" w:fill="FFFFFF"/>
          <w:vertAlign w:val="superscript"/>
        </w:rPr>
        <w:t>1)</w:t>
      </w:r>
      <w:r>
        <w:rPr>
          <w:b/>
          <w:bCs/>
          <w:i/>
          <w:iCs/>
          <w:shd w:val="clear" w:color="auto" w:fill="FFFFFF"/>
        </w:rPr>
        <w:t>vypracovaná podľa prílohy č. 21</w:t>
      </w:r>
      <w:r w:rsidRPr="00C26F40">
        <w:rPr>
          <w:b/>
          <w:bCs/>
          <w:i/>
          <w:iCs/>
          <w:shd w:val="clear" w:color="auto" w:fill="FFFFFF"/>
        </w:rPr>
        <w:t xml:space="preserve"> vyhlášky č. 60/2025 Z.z.</w:t>
      </w:r>
    </w:p>
    <w:p w:rsidR="00335630" w:rsidRDefault="00335630" w:rsidP="00522E06">
      <w:pPr>
        <w:jc w:val="both"/>
        <w:rPr>
          <w:b/>
          <w:bCs/>
          <w:i/>
          <w:iCs/>
          <w:shd w:val="clear" w:color="auto" w:fill="FFFFFF"/>
        </w:rPr>
      </w:pPr>
      <w:r w:rsidRPr="00B04CA2">
        <w:rPr>
          <w:b/>
          <w:bCs/>
          <w:i/>
          <w:iCs/>
          <w:shd w:val="clear" w:color="auto" w:fill="FFFFFF"/>
          <w:vertAlign w:val="superscript"/>
        </w:rPr>
        <w:t>2)</w:t>
      </w:r>
      <w:r>
        <w:rPr>
          <w:b/>
          <w:bCs/>
          <w:i/>
          <w:iCs/>
          <w:shd w:val="clear" w:color="auto" w:fill="FFFFFF"/>
        </w:rPr>
        <w:t xml:space="preserve">vypracovaný </w:t>
      </w:r>
      <w:r w:rsidRPr="00C26F40">
        <w:rPr>
          <w:b/>
          <w:bCs/>
          <w:i/>
          <w:iCs/>
          <w:shd w:val="clear" w:color="auto" w:fill="FFFFFF"/>
        </w:rPr>
        <w:t>podľa príloh</w:t>
      </w:r>
      <w:r>
        <w:rPr>
          <w:b/>
          <w:bCs/>
          <w:i/>
          <w:iCs/>
          <w:shd w:val="clear" w:color="auto" w:fill="FFFFFF"/>
        </w:rPr>
        <w:t>y č. 20 vyhlášky č. 60/2025 Z.z</w:t>
      </w:r>
    </w:p>
    <w:p w:rsidR="00335630" w:rsidRDefault="00335630" w:rsidP="00522E06">
      <w:pPr>
        <w:jc w:val="both"/>
        <w:rPr>
          <w:b/>
          <w:bCs/>
          <w:i/>
          <w:iCs/>
          <w:shd w:val="clear" w:color="auto" w:fill="FFFFFF"/>
        </w:rPr>
      </w:pPr>
      <w:r>
        <w:rPr>
          <w:b/>
          <w:bCs/>
          <w:i/>
          <w:iCs/>
          <w:shd w:val="clear" w:color="auto" w:fill="FFFFFF"/>
          <w:vertAlign w:val="superscript"/>
        </w:rPr>
        <w:t>3)</w:t>
      </w:r>
      <w:r>
        <w:rPr>
          <w:b/>
          <w:bCs/>
          <w:i/>
          <w:iCs/>
          <w:shd w:val="clear" w:color="auto" w:fill="FFFFFF"/>
        </w:rPr>
        <w:t>vypracované podľa prílohy č. 22</w:t>
      </w:r>
      <w:r w:rsidRPr="00C26F40">
        <w:rPr>
          <w:b/>
          <w:bCs/>
          <w:i/>
          <w:iCs/>
          <w:shd w:val="clear" w:color="auto" w:fill="FFFFFF"/>
        </w:rPr>
        <w:t xml:space="preserve"> vyhlášky č. 60/2025 Z.z.</w:t>
      </w:r>
    </w:p>
    <w:p w:rsidR="00335630" w:rsidRPr="0061624F" w:rsidRDefault="00335630" w:rsidP="00522E06">
      <w:pPr>
        <w:jc w:val="both"/>
        <w:rPr>
          <w:b/>
          <w:bCs/>
          <w:i/>
          <w:iCs/>
          <w:shd w:val="clear" w:color="auto" w:fill="FFFFFF"/>
        </w:rPr>
      </w:pPr>
      <w:r>
        <w:rPr>
          <w:b/>
          <w:bCs/>
          <w:i/>
          <w:iCs/>
          <w:shd w:val="clear" w:color="auto" w:fill="FFFFFF"/>
          <w:vertAlign w:val="superscript"/>
        </w:rPr>
        <w:t>4)</w:t>
      </w:r>
      <w:r w:rsidRPr="00C26F40">
        <w:rPr>
          <w:b/>
          <w:bCs/>
          <w:i/>
          <w:iCs/>
          <w:shd w:val="clear" w:color="auto" w:fill="FFFFFF"/>
        </w:rPr>
        <w:t xml:space="preserve">záväzné stanoviská a záväzné vyjadrenia sú v aktuálnom čase všetky do úvahy prichádzajúce stanoviská, vyjadrenia, súhlasy pod., ktoré je potrebné predložiť  primerane  podľa povahy a rozsahu stavby. V závislosti od miestnych pomerov je možné rozsah potrebných dokladov obmedziť alebo rozšíriť. </w:t>
      </w:r>
    </w:p>
    <w:p w:rsidR="00335630" w:rsidRDefault="00335630"/>
    <w:sectPr w:rsidR="00335630" w:rsidSect="007D6BF3">
      <w:type w:val="continuous"/>
      <w:pgSz w:w="11910" w:h="16840"/>
      <w:pgMar w:top="680" w:right="425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6BF3"/>
    <w:rsid w:val="00286951"/>
    <w:rsid w:val="00335630"/>
    <w:rsid w:val="003D3C58"/>
    <w:rsid w:val="00522E06"/>
    <w:rsid w:val="0061624F"/>
    <w:rsid w:val="007D6BF3"/>
    <w:rsid w:val="00800917"/>
    <w:rsid w:val="00957902"/>
    <w:rsid w:val="009B6983"/>
    <w:rsid w:val="00B04CA2"/>
    <w:rsid w:val="00C26F40"/>
    <w:rsid w:val="00EC7191"/>
    <w:rsid w:val="00EC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BF3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7D6BF3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7D6BF3"/>
    <w:pPr>
      <w:spacing w:before="50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236B61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7D6BF3"/>
  </w:style>
  <w:style w:type="paragraph" w:customStyle="1" w:styleId="TableParagraph">
    <w:name w:val="Table Paragraph"/>
    <w:basedOn w:val="Normal"/>
    <w:uiPriority w:val="99"/>
    <w:rsid w:val="007D6BF3"/>
    <w:pPr>
      <w:spacing w:line="268" w:lineRule="exact"/>
      <w:ind w:left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5</Pages>
  <Words>1637</Words>
  <Characters>9337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kolaudáciu stavby podľa § 66 Stavebného zákona</dc:title>
  <dc:subject/>
  <dc:creator>Angela Hornická</dc:creator>
  <cp:keywords/>
  <dc:description/>
  <cp:lastModifiedBy>Obec Nevidzany</cp:lastModifiedBy>
  <cp:revision>2</cp:revision>
  <dcterms:created xsi:type="dcterms:W3CDTF">2025-09-17T10:11:00Z</dcterms:created>
  <dcterms:modified xsi:type="dcterms:W3CDTF">2025-09-17T10:11:00Z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