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375"/>
      </w:tblGrid>
      <w:tr w:rsidR="006066DF">
        <w:trPr>
          <w:trHeight w:val="599"/>
        </w:trPr>
        <w:tc>
          <w:tcPr>
            <w:tcW w:w="107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before="20" w:line="240" w:lineRule="auto"/>
              <w:ind w:left="545" w:right="1527"/>
              <w:jc w:val="center"/>
              <w:rPr>
                <w:b/>
                <w:bCs/>
                <w:sz w:val="28"/>
                <w:szCs w:val="28"/>
              </w:rPr>
            </w:pPr>
            <w:r w:rsidRPr="00F20647">
              <w:rPr>
                <w:b/>
                <w:bCs/>
                <w:sz w:val="28"/>
                <w:szCs w:val="28"/>
              </w:rPr>
              <w:t>Žiadosť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o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dočasné</w:t>
            </w:r>
            <w:r w:rsidRPr="00F20647">
              <w:rPr>
                <w:b/>
                <w:bCs/>
                <w:spacing w:val="-5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užívanie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stavby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podľa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§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69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Stavebného</w:t>
            </w:r>
            <w:r w:rsidRPr="00F20647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F20647">
              <w:rPr>
                <w:b/>
                <w:bCs/>
                <w:sz w:val="28"/>
                <w:szCs w:val="28"/>
              </w:rPr>
              <w:t>zákona alebo predčasné užívanie stavby podľa § 70 Stavebného zákona</w:t>
            </w:r>
          </w:p>
          <w:p w:rsidR="006066DF" w:rsidRPr="00F20647" w:rsidRDefault="006066DF" w:rsidP="00F20647">
            <w:pPr>
              <w:pStyle w:val="TableParagraph"/>
              <w:spacing w:before="20" w:line="240" w:lineRule="auto"/>
              <w:ind w:left="545" w:right="1527"/>
              <w:jc w:val="center"/>
              <w:rPr>
                <w:i/>
                <w:iCs/>
                <w:sz w:val="24"/>
                <w:szCs w:val="24"/>
              </w:rPr>
            </w:pPr>
            <w:r w:rsidRPr="00F20647">
              <w:rPr>
                <w:i/>
                <w:iCs/>
                <w:sz w:val="20"/>
                <w:szCs w:val="20"/>
              </w:rPr>
              <w:t xml:space="preserve">príloha č. 7 k vyhláške č. 60/2025 Z. z. </w:t>
            </w:r>
          </w:p>
        </w:tc>
      </w:tr>
      <w:tr w:rsidR="006066DF">
        <w:trPr>
          <w:trHeight w:val="316"/>
        </w:trPr>
        <w:tc>
          <w:tcPr>
            <w:tcW w:w="10776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A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Typ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žiadosti</w:t>
            </w:r>
            <w:r w:rsidRPr="00F20647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a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príslušnosť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správneho</w:t>
            </w:r>
            <w:r w:rsidRPr="00F20647">
              <w:rPr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6066DF">
        <w:trPr>
          <w:trHeight w:val="314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ID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shd w:val="clear" w:color="auto" w:fill="D9D9D9"/>
          </w:tcPr>
          <w:p w:rsidR="006066DF" w:rsidRDefault="006066DF" w:rsidP="00F20647">
            <w:pPr>
              <w:pStyle w:val="TableParagraph"/>
              <w:spacing w:line="240" w:lineRule="auto"/>
              <w:ind w:left="0"/>
            </w:pP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Číselný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kód</w:t>
            </w:r>
            <w:r w:rsidRPr="00F20647">
              <w:rPr>
                <w:spacing w:val="2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6066DF">
        <w:trPr>
          <w:trHeight w:val="316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Typ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Typ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i/>
                <w:iCs/>
                <w:sz w:val="24"/>
                <w:szCs w:val="24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A/ 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>B</w:t>
            </w:r>
          </w:p>
        </w:tc>
      </w:tr>
      <w:tr w:rsidR="006066DF">
        <w:trPr>
          <w:trHeight w:val="552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Dočasné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užívanie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podľa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§ 69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Stavebného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6066DF">
        <w:trPr>
          <w:trHeight w:val="551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375" w:type="dxa"/>
            <w:tcBorders>
              <w:righ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Predčasné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užívanie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podľa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§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70</w:t>
            </w:r>
            <w:r w:rsidRPr="00F20647">
              <w:rPr>
                <w:spacing w:val="2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Stavebného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zákona</w:t>
            </w:r>
          </w:p>
        </w:tc>
      </w:tr>
      <w:tr w:rsidR="006066DF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Stavebný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pacing w:val="-4"/>
                <w:sz w:val="24"/>
                <w:szCs w:val="24"/>
              </w:rPr>
              <w:t>úrad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úradu: názov, ulica, súpisné číslo, orientačné číslo PSČ,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okres</w:t>
            </w:r>
          </w:p>
        </w:tc>
      </w:tr>
      <w:tr w:rsidR="006066DF">
        <w:trPr>
          <w:trHeight w:val="316"/>
        </w:trPr>
        <w:tc>
          <w:tcPr>
            <w:tcW w:w="1077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B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Identifikačné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údaje</w:t>
            </w:r>
            <w:r w:rsidRPr="00F20647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žiadateľa,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stavebníka,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projektanta,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stavbyvedúceho,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zhotoviteľa</w:t>
            </w:r>
          </w:p>
        </w:tc>
      </w:tr>
      <w:tr w:rsidR="006066DF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osoba,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fyzická osoba podnikateľ,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právnická</w:t>
            </w:r>
            <w:r w:rsidRPr="00F20647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6066DF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 xml:space="preserve">Vlastník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osoba,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fyzická osoba podnikateľ,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právnická</w:t>
            </w:r>
            <w:r w:rsidRPr="00F20647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vlastníka</w:t>
            </w:r>
          </w:p>
        </w:tc>
      </w:tr>
      <w:tr w:rsidR="006066DF">
        <w:trPr>
          <w:trHeight w:val="828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osoba,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fyzická osoba podnikateľ,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právnická</w:t>
            </w:r>
            <w:r w:rsidRPr="00F20647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6066DF">
        <w:trPr>
          <w:trHeight w:val="827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Projektant</w:t>
            </w:r>
            <w:r w:rsidRPr="00F20647">
              <w:rPr>
                <w:spacing w:val="-2"/>
                <w:sz w:val="24"/>
                <w:szCs w:val="24"/>
              </w:rPr>
              <w:t xml:space="preserve"> projektu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69" w:right="40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skutočného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zhotovenia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podnikateľ, právnická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6066DF">
        <w:trPr>
          <w:trHeight w:val="551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Stavbyvedúci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</w:t>
            </w:r>
            <w:r w:rsidRPr="00F20647">
              <w:rPr>
                <w:spacing w:val="-2"/>
                <w:sz w:val="24"/>
                <w:szCs w:val="24"/>
              </w:rPr>
              <w:t xml:space="preserve"> podnikateľ,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právnická</w:t>
            </w:r>
            <w:r w:rsidRPr="00F20647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6066DF">
        <w:trPr>
          <w:trHeight w:val="553"/>
        </w:trPr>
        <w:tc>
          <w:tcPr>
            <w:tcW w:w="2705" w:type="dxa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Zhotoviteľ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Fyzická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osoba</w:t>
            </w:r>
            <w:r w:rsidRPr="00F20647">
              <w:rPr>
                <w:spacing w:val="-2"/>
                <w:sz w:val="24"/>
                <w:szCs w:val="24"/>
              </w:rPr>
              <w:t xml:space="preserve"> podnikateľ,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právnická</w:t>
            </w:r>
            <w:r w:rsidRPr="00F20647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údaje</w:t>
            </w:r>
          </w:p>
        </w:tc>
      </w:tr>
      <w:tr w:rsidR="006066DF">
        <w:trPr>
          <w:trHeight w:val="313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 časti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Počet</w:t>
            </w:r>
            <w:r w:rsidRPr="00F20647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6066DF">
        <w:trPr>
          <w:trHeight w:val="945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Typ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Splnomocnenie na zastupovanie, iný doklad na zastupovanie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aký),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vzdelaní,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iný doklad (uviesť aký)</w:t>
            </w:r>
          </w:p>
        </w:tc>
      </w:tr>
      <w:tr w:rsidR="006066DF">
        <w:trPr>
          <w:trHeight w:val="313"/>
        </w:trPr>
        <w:tc>
          <w:tcPr>
            <w:tcW w:w="1077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C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Základné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údaje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o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stavbe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alebo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súbore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6066DF">
        <w:trPr>
          <w:trHeight w:val="630"/>
        </w:trPr>
        <w:tc>
          <w:tcPr>
            <w:tcW w:w="2705" w:type="dxa"/>
            <w:vMerge w:val="restart"/>
            <w:tcBorders>
              <w:left w:val="single" w:sz="8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Identifikačné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údaje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ID</w:t>
            </w:r>
            <w:r w:rsidRPr="00F20647">
              <w:rPr>
                <w:spacing w:val="-1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alebo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súboru </w:t>
            </w:r>
            <w:r w:rsidRPr="00F20647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6066DF">
        <w:trPr>
          <w:trHeight w:val="630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193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Identifikácia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rozhodnutia o stavebnom zámere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28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vydania,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dátum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právoplatnosti</w:t>
            </w:r>
          </w:p>
        </w:tc>
      </w:tr>
      <w:tr w:rsidR="006066DF">
        <w:trPr>
          <w:trHeight w:val="628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286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Identifikácia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overovacej doložky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projektu</w:t>
            </w:r>
            <w:r w:rsidRPr="00F20647">
              <w:rPr>
                <w:spacing w:val="2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vydania</w:t>
            </w:r>
          </w:p>
        </w:tc>
      </w:tr>
      <w:tr w:rsidR="006066DF">
        <w:trPr>
          <w:trHeight w:val="316"/>
        </w:trPr>
        <w:tc>
          <w:tcPr>
            <w:tcW w:w="2705" w:type="dxa"/>
            <w:vMerge/>
            <w:tcBorders>
              <w:top w:val="nil"/>
              <w:left w:val="single" w:sz="8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Typ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5" w:type="dxa"/>
            <w:tcBorders>
              <w:right w:val="single" w:sz="8" w:space="0" w:color="000000"/>
            </w:tcBorders>
          </w:tcPr>
          <w:p w:rsidR="006066DF" w:rsidRPr="00F20647" w:rsidRDefault="006066DF">
            <w:pPr>
              <w:pStyle w:val="TableParagrap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Samostatná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alebo súbor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stavieb</w:t>
            </w:r>
          </w:p>
        </w:tc>
      </w:tr>
    </w:tbl>
    <w:p w:rsidR="006066DF" w:rsidRDefault="006066DF">
      <w:pPr>
        <w:pStyle w:val="TableParagraph"/>
        <w:rPr>
          <w:sz w:val="24"/>
          <w:szCs w:val="24"/>
        </w:rPr>
        <w:sectPr w:rsidR="006066DF">
          <w:type w:val="continuous"/>
          <w:pgSz w:w="11910" w:h="16840"/>
          <w:pgMar w:top="1180" w:right="283" w:bottom="871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374"/>
      </w:tblGrid>
      <w:tr w:rsidR="006066DF">
        <w:trPr>
          <w:trHeight w:val="631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40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Názov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alebo súboru stavieb</w:t>
            </w:r>
          </w:p>
        </w:tc>
        <w:tc>
          <w:tcPr>
            <w:tcW w:w="53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6066DF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40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Miesto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alebo súboru stavieb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orientačné číslo, PSČ, obec, okres</w:t>
            </w:r>
          </w:p>
        </w:tc>
      </w:tr>
      <w:tr w:rsidR="006066DF">
        <w:trPr>
          <w:trHeight w:val="110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Stavebné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pozemky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Identifikácia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pozemkov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súboru stavieb: okres, obec, katastrálne územie, register,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6066DF">
        <w:trPr>
          <w:trHeight w:val="47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Členenie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alebo súboru 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Hlavná</w:t>
            </w:r>
            <w:r w:rsidRPr="00F20647">
              <w:rPr>
                <w:spacing w:val="-2"/>
                <w:sz w:val="24"/>
                <w:szCs w:val="24"/>
              </w:rPr>
              <w:t xml:space="preserve"> stavba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67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01 -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Názov hlavnej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stavby</w:t>
            </w:r>
          </w:p>
        </w:tc>
      </w:tr>
      <w:tr w:rsidR="006066DF">
        <w:trPr>
          <w:trHeight w:val="82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Členenie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hlavnej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 podľa účelu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Identifikačný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kód hlavnej stavby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vyhlášky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Úradu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územné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Slovenskej republiky upravujúcej členenie stavieb</w:t>
            </w:r>
          </w:p>
        </w:tc>
      </w:tr>
      <w:tr w:rsidR="006066DF">
        <w:trPr>
          <w:trHeight w:val="1262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Členenie hlavnej stavby na</w:t>
            </w:r>
            <w:r w:rsidRPr="00F20647">
              <w:rPr>
                <w:spacing w:val="-1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prevádzkové</w:t>
            </w:r>
            <w:r w:rsidRPr="00F20647">
              <w:rPr>
                <w:spacing w:val="-1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súbory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 stavebné objekty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F20647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prevádzkových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súborov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 stavebných objektov hlavnej stavby vo formáte: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01/S01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01/P01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6066DF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Ostatné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Čísla a názvy všetkých ostatných stavieb (ak ide o súbor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stavieb)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formáte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stavba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02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stavby</w:t>
            </w:r>
          </w:p>
        </w:tc>
      </w:tr>
      <w:tr w:rsidR="006066DF">
        <w:trPr>
          <w:trHeight w:val="97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Členenie</w:t>
            </w:r>
            <w:r w:rsidRPr="00F20647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stavieb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súbore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stavieb podľa účelu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Identifikačný kód stavby podľa vyhlášky č. 59/2025  Úradu pre územné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plánovanie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výstavbu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republiky upravujúcej členenie stavieb</w:t>
            </w:r>
          </w:p>
        </w:tc>
      </w:tr>
      <w:tr w:rsidR="006066DF">
        <w:trPr>
          <w:trHeight w:val="125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Členenie</w:t>
            </w:r>
            <w:r w:rsidRPr="00F20647">
              <w:rPr>
                <w:spacing w:val="-2"/>
                <w:sz w:val="24"/>
                <w:szCs w:val="24"/>
              </w:rPr>
              <w:t xml:space="preserve"> ostatných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stavieb na prevádzkové súbory</w:t>
            </w:r>
            <w:r w:rsidRPr="00F20647">
              <w:rPr>
                <w:spacing w:val="-14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stavebné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objekty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Čísla a názvy všetkých prevádzkových súborov a stavebných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ostatných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stavieb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vo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formáte: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02/S01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02/P01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 Názov prevádzkového súboru</w:t>
            </w:r>
          </w:p>
        </w:tc>
      </w:tr>
      <w:tr w:rsidR="006066DF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 časti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Počet</w:t>
            </w:r>
            <w:r w:rsidRPr="00F20647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6066DF">
        <w:trPr>
          <w:trHeight w:val="19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Iné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Súhlas vlastníka pozemku, súhlas vlastníka stavby, zmluva o nájme a splnomocnenie vlastníka stavby, zmluva o vecnom bremene, zmluva o prevode práv, zmluva o vstavbe, záznam z hlasovania spoločenstva vlastníkov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bytov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nebytových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priestorov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dome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(pri bytových domoch), iný doklad pre iné právo k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pozemku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6066DF">
        <w:trPr>
          <w:trHeight w:val="316"/>
        </w:trPr>
        <w:tc>
          <w:tcPr>
            <w:tcW w:w="1077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D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Podrobné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údaje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o stavbe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alebo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súbore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6066DF">
        <w:trPr>
          <w:trHeight w:val="551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831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Termín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dočasného užívania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Navrhovaný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termín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začatia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Termín</w:t>
            </w:r>
          </w:p>
        </w:tc>
      </w:tr>
      <w:tr w:rsidR="006066DF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Lehota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trvania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Lehota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trvania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od -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>do</w:t>
            </w:r>
          </w:p>
        </w:tc>
      </w:tr>
      <w:tr w:rsidR="006066DF">
        <w:trPr>
          <w:trHeight w:val="551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64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Termín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predčasného užívania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Navrhovaný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termín</w:t>
            </w:r>
          </w:p>
          <w:p w:rsidR="006066DF" w:rsidRPr="00F20647" w:rsidRDefault="006066DF" w:rsidP="00F2064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začatia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Termín</w:t>
            </w:r>
          </w:p>
        </w:tc>
      </w:tr>
      <w:tr w:rsidR="006066DF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Lehota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trvania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Lehota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trvania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od -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>do</w:t>
            </w:r>
          </w:p>
        </w:tc>
      </w:tr>
      <w:tr w:rsidR="006066DF">
        <w:trPr>
          <w:trHeight w:val="126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Odôvodnenie</w:t>
            </w:r>
            <w:r w:rsidRPr="00F20647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Časť</w:t>
            </w:r>
            <w:r w:rsidRPr="00F20647">
              <w:rPr>
                <w:spacing w:val="-1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na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predčasné užívanie alebo dočasné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užívanie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 w:right="552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Čísla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názvy</w:t>
            </w:r>
            <w:r w:rsidRPr="00F20647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všetkých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prevádzkových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súborov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 stavebných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objektov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stavby,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ktoré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sú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 žiadosti</w:t>
            </w:r>
            <w:r w:rsidRPr="00F20647">
              <w:rPr>
                <w:i/>
                <w:iCs/>
                <w:spacing w:val="4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vo formáte: 02/S01 -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Názov stavebného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objektu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02/P01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-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Názov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prevádzkového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súboru</w:t>
            </w:r>
          </w:p>
        </w:tc>
      </w:tr>
      <w:tr w:rsidR="006066DF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Odôvodnenie</w:t>
            </w:r>
            <w:r w:rsidRPr="00F20647">
              <w:rPr>
                <w:spacing w:val="-2"/>
                <w:sz w:val="24"/>
                <w:szCs w:val="24"/>
              </w:rPr>
              <w:t xml:space="preserve"> žiadosti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Odôvodnenie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žiadosti</w:t>
            </w:r>
          </w:p>
        </w:tc>
      </w:tr>
      <w:tr w:rsidR="006066DF">
        <w:trPr>
          <w:trHeight w:val="630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431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Podrobná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identifikácia stavby alebo súboru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69" w:right="618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stavieb z hľadiska chránených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záujmov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Investičný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projekt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 w:right="146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Významná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investícia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strategická</w:t>
            </w:r>
            <w:r w:rsidRPr="00F20647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investícia: číslo osvedčenia, dátum vydania</w:t>
            </w:r>
          </w:p>
        </w:tc>
      </w:tr>
      <w:tr w:rsidR="006066DF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Vyhradená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stavba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§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2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ods.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8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zákona: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písmeno, podľa ktorého ide o vyhradenú stavbu</w:t>
            </w:r>
          </w:p>
        </w:tc>
      </w:tr>
    </w:tbl>
    <w:p w:rsidR="006066DF" w:rsidRDefault="006066DF">
      <w:pPr>
        <w:pStyle w:val="TableParagraph"/>
        <w:spacing w:line="240" w:lineRule="auto"/>
        <w:rPr>
          <w:sz w:val="24"/>
          <w:szCs w:val="24"/>
        </w:rPr>
        <w:sectPr w:rsidR="006066DF">
          <w:type w:val="continuous"/>
          <w:pgSz w:w="11910" w:h="16840"/>
          <w:pgMar w:top="680" w:right="283" w:bottom="734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374"/>
      </w:tblGrid>
      <w:tr w:rsidR="006066DF">
        <w:trPr>
          <w:trHeight w:val="631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Posudzovanie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vplyvov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na životné prostredie</w:t>
            </w:r>
          </w:p>
        </w:tc>
        <w:tc>
          <w:tcPr>
            <w:tcW w:w="53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sa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uskutočnilo: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rozhodnutia,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vydania, dátum právoplatnosti</w:t>
            </w:r>
          </w:p>
        </w:tc>
      </w:tr>
      <w:tr w:rsidR="006066DF">
        <w:trPr>
          <w:trHeight w:val="1379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635"/>
              <w:jc w:val="bot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Dopravné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pripojenie stavby alebo súboru </w:t>
            </w:r>
            <w:r w:rsidRPr="00F20647">
              <w:rPr>
                <w:spacing w:val="-2"/>
                <w:sz w:val="24"/>
                <w:szCs w:val="24"/>
              </w:rPr>
              <w:t>stavieb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Ulica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okres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 identifikačné údaje o pozemku, na ktorý sa stavba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napája: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okres,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katastrálne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územie,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register,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parcelné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druh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pozemku,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listu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vlastníctva,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vlastník</w:t>
            </w:r>
          </w:p>
        </w:tc>
      </w:tr>
      <w:tr w:rsidR="006066DF">
        <w:trPr>
          <w:trHeight w:val="827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Typ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komunikácie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Diaľnica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rýchlostná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cesta,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F20647">
              <w:rPr>
                <w:i/>
                <w:iCs/>
                <w:spacing w:val="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I.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cesta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II.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III.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triedy,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miestna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cesta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účelová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cesta</w:t>
            </w:r>
          </w:p>
        </w:tc>
      </w:tr>
      <w:tr w:rsidR="006066DF">
        <w:trPr>
          <w:trHeight w:val="313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Napojenie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alebo súboru stavieb na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inžinierske</w:t>
            </w:r>
            <w:r w:rsidRPr="00F20647">
              <w:rPr>
                <w:spacing w:val="-2"/>
                <w:sz w:val="24"/>
                <w:szCs w:val="24"/>
              </w:rPr>
              <w:t xml:space="preserve"> siete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Elektrická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energia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Elektronická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komunikačná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4"/>
                <w:sz w:val="24"/>
                <w:szCs w:val="24"/>
              </w:rPr>
              <w:t>sieť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314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4"/>
                <w:sz w:val="24"/>
                <w:szCs w:val="24"/>
              </w:rPr>
              <w:t>Voda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Typ napojenia: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verejný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vodovod/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studňa</w:t>
            </w:r>
          </w:p>
        </w:tc>
      </w:tr>
      <w:tr w:rsidR="006066DF">
        <w:trPr>
          <w:trHeight w:val="32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Kanalizácia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splašková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čistička odpadových vôd, žumpa</w:t>
            </w:r>
          </w:p>
        </w:tc>
      </w:tr>
      <w:tr w:rsidR="006066DF">
        <w:trPr>
          <w:trHeight w:val="35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Kanalizácia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dažďová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Typ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napojenia: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verejná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kanalizácia,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čistička odpadových vôd, žumpa, trativod, vsak</w:t>
            </w:r>
          </w:p>
        </w:tc>
      </w:tr>
      <w:tr w:rsidR="006066DF">
        <w:trPr>
          <w:trHeight w:val="35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Vykurovanie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Typ napojenia: centrálny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zdroj tepla, vlastný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zdroj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tepla</w:t>
            </w:r>
          </w:p>
        </w:tc>
      </w:tr>
      <w:tr w:rsidR="006066DF">
        <w:trPr>
          <w:trHeight w:val="35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Plynoinštalácia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nie je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predmetom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žiadosti</w:t>
            </w:r>
          </w:p>
        </w:tc>
      </w:tr>
      <w:tr w:rsidR="006066DF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 časti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Počet</w:t>
            </w:r>
            <w:r w:rsidRPr="00F20647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6066DF">
        <w:trPr>
          <w:trHeight w:val="126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Iné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Rozhodnutie o posudzovaní vplyvov na životné prostredie,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rozhodnutie</w:t>
            </w:r>
            <w:r w:rsidRPr="00F20647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zisťovacieho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konania, osvedčenie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významnej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investícii,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osvedčenie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 strategickej investícii, iný doklad (uviesť aký)</w:t>
            </w:r>
          </w:p>
        </w:tc>
      </w:tr>
      <w:tr w:rsidR="006066DF">
        <w:trPr>
          <w:trHeight w:val="316"/>
        </w:trPr>
        <w:tc>
          <w:tcPr>
            <w:tcW w:w="1077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E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Dokumentácia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stavby</w:t>
            </w:r>
          </w:p>
        </w:tc>
      </w:tr>
      <w:tr w:rsidR="006066DF">
        <w:trPr>
          <w:trHeight w:val="945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Realizačná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dokumentácia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58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Dokumentácia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skutočného zhotovenia stavby, ktorá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je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predmetom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žiadosti</w:t>
            </w:r>
            <w:r w:rsidRPr="00F20647">
              <w:rPr>
                <w:spacing w:val="-2"/>
                <w:sz w:val="24"/>
                <w:szCs w:val="24"/>
                <w:vertAlign w:val="superscript"/>
              </w:rPr>
              <w:t>1)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Uložená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priložená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6066DF">
        <w:trPr>
          <w:trHeight w:val="55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Stavebný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denník</w:t>
            </w:r>
            <w:r w:rsidRPr="00F20647">
              <w:rPr>
                <w:spacing w:val="-2"/>
                <w:sz w:val="24"/>
                <w:szCs w:val="24"/>
                <w:vertAlign w:val="superscript"/>
              </w:rPr>
              <w:t>2)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F20647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priložený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6066DF">
        <w:trPr>
          <w:trHeight w:val="165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103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Súhlas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zhotoviteľa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 a projektanta s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odporúčanými podmienkami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right="538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predčasného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užívania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priložený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6066DF">
        <w:trPr>
          <w:trHeight w:val="827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Záväzné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stanoviská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 záväzné vyjadrenia</w:t>
            </w:r>
            <w:r w:rsidRPr="00F20647">
              <w:rPr>
                <w:sz w:val="24"/>
                <w:szCs w:val="24"/>
                <w:vertAlign w:val="superscript"/>
              </w:rPr>
              <w:t>3)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Všetky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záväzné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stanoviská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záväzné </w:t>
            </w:r>
            <w:r w:rsidRPr="00F20647">
              <w:rPr>
                <w:spacing w:val="-2"/>
                <w:sz w:val="24"/>
                <w:szCs w:val="24"/>
              </w:rPr>
              <w:t>vyjadrenia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Uložené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priložené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6066DF">
        <w:trPr>
          <w:trHeight w:val="314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 časti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Projektová</w:t>
            </w:r>
            <w:r w:rsidRPr="00F20647">
              <w:rPr>
                <w:spacing w:val="-2"/>
                <w:sz w:val="24"/>
                <w:szCs w:val="24"/>
              </w:rPr>
              <w:t xml:space="preserve"> dokumentácia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vyhotovení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(v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prípade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listinného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podania)</w:t>
            </w:r>
          </w:p>
        </w:tc>
      </w:tr>
      <w:tr w:rsidR="006066DF">
        <w:trPr>
          <w:trHeight w:val="82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Ostatné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podľa</w:t>
            </w:r>
            <w:r w:rsidRPr="00F20647">
              <w:rPr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§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66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ods.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2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písm.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e)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až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h) Stavebného zákona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 w:right="146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zoznam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F20647">
              <w:rPr>
                <w:i/>
                <w:iCs/>
                <w:spacing w:val="40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B/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C/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D/ </w:t>
            </w:r>
            <w:r w:rsidRPr="00F20647">
              <w:rPr>
                <w:i/>
                <w:iCs/>
                <w:spacing w:val="-10"/>
                <w:sz w:val="24"/>
                <w:szCs w:val="24"/>
                <w:highlight w:val="yellow"/>
              </w:rPr>
              <w:t>E</w:t>
            </w:r>
          </w:p>
        </w:tc>
      </w:tr>
    </w:tbl>
    <w:p w:rsidR="006066DF" w:rsidRDefault="006066DF">
      <w:pPr>
        <w:pStyle w:val="TableParagraph"/>
        <w:spacing w:line="240" w:lineRule="auto"/>
        <w:rPr>
          <w:sz w:val="24"/>
          <w:szCs w:val="24"/>
        </w:rPr>
        <w:sectPr w:rsidR="006066DF">
          <w:type w:val="continuous"/>
          <w:pgSz w:w="11910" w:h="16840"/>
          <w:pgMar w:top="680" w:right="283" w:bottom="913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374"/>
      </w:tblGrid>
      <w:tr w:rsidR="006066DF">
        <w:trPr>
          <w:trHeight w:val="827"/>
        </w:trPr>
        <w:tc>
          <w:tcPr>
            <w:tcW w:w="2700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374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Protokol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odovzdaní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prevzatí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stavby;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stavebný</w:t>
            </w:r>
            <w:r w:rsidRPr="00F20647">
              <w:rPr>
                <w:spacing w:val="-9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úrad môže v odôvodnených prípadoch od protokolu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upustiť</w:t>
            </w:r>
          </w:p>
        </w:tc>
      </w:tr>
      <w:tr w:rsidR="006066DF">
        <w:trPr>
          <w:trHeight w:val="631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Protokol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vyhodnotení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skúšobnej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prevádzky,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ak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bola </w:t>
            </w:r>
            <w:r w:rsidRPr="00F20647">
              <w:rPr>
                <w:spacing w:val="-2"/>
                <w:sz w:val="24"/>
                <w:szCs w:val="24"/>
              </w:rPr>
              <w:t>povolená</w:t>
            </w:r>
          </w:p>
        </w:tc>
      </w:tr>
      <w:tr w:rsidR="006066DF">
        <w:trPr>
          <w:trHeight w:val="628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Doklady</w:t>
            </w:r>
            <w:r w:rsidRPr="00F20647">
              <w:rPr>
                <w:spacing w:val="-13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</w:t>
            </w:r>
            <w:r w:rsidRPr="00F20647">
              <w:rPr>
                <w:spacing w:val="-8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vykonaných</w:t>
            </w:r>
            <w:r w:rsidRPr="00F20647">
              <w:rPr>
                <w:spacing w:val="-8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skúškach</w:t>
            </w:r>
            <w:r w:rsidRPr="00F20647">
              <w:rPr>
                <w:spacing w:val="-8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vzoriek</w:t>
            </w:r>
            <w:r w:rsidRPr="00F20647">
              <w:rPr>
                <w:spacing w:val="-8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stavebných výrobkov odobratých na stavbe</w:t>
            </w:r>
          </w:p>
        </w:tc>
      </w:tr>
      <w:tr w:rsidR="006066DF">
        <w:trPr>
          <w:trHeight w:val="110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7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Výsledky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uskutočnených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meraní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revízií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vyhradených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technických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zariadení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a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doklady</w:t>
            </w:r>
            <w:r w:rsidRPr="00F20647">
              <w:rPr>
                <w:spacing w:val="-1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</w:t>
            </w:r>
            <w:r w:rsidRPr="00F20647">
              <w:rPr>
                <w:spacing w:val="-6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ich technickej spôsobilosti na plynulú a bezpečnú</w:t>
            </w:r>
          </w:p>
          <w:p w:rsidR="006066DF" w:rsidRPr="00F20647" w:rsidRDefault="006066DF" w:rsidP="00F20647">
            <w:pPr>
              <w:pStyle w:val="TableParagraph"/>
              <w:spacing w:line="264" w:lineRule="exact"/>
              <w:ind w:left="75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prevádzku</w:t>
            </w:r>
          </w:p>
        </w:tc>
      </w:tr>
      <w:tr w:rsidR="006066DF">
        <w:trPr>
          <w:trHeight w:val="316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pacing w:val="-10"/>
                <w:sz w:val="24"/>
                <w:szCs w:val="24"/>
              </w:rPr>
              <w:t>E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doklad,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uviesť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>aký</w:t>
            </w:r>
          </w:p>
        </w:tc>
      </w:tr>
      <w:tr w:rsidR="006066DF">
        <w:trPr>
          <w:trHeight w:val="630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686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Záväzné stanoviská dotknutých</w:t>
            </w:r>
            <w:r w:rsidRPr="00F20647">
              <w:rPr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orgánov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6066DF">
        <w:trPr>
          <w:trHeight w:val="943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Záväzné</w:t>
            </w:r>
            <w:r w:rsidRPr="00F20647">
              <w:rPr>
                <w:spacing w:val="-2"/>
                <w:sz w:val="24"/>
                <w:szCs w:val="24"/>
              </w:rPr>
              <w:t xml:space="preserve"> vyjadrenia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ind w:right="284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dotknutých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právnických </w:t>
            </w:r>
            <w:r w:rsidRPr="00F20647">
              <w:rPr>
                <w:spacing w:val="-4"/>
                <w:sz w:val="24"/>
                <w:szCs w:val="24"/>
              </w:rPr>
              <w:t>osôb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zoznam</w:t>
            </w:r>
          </w:p>
        </w:tc>
      </w:tr>
      <w:tr w:rsidR="006066DF">
        <w:trPr>
          <w:trHeight w:val="316"/>
        </w:trPr>
        <w:tc>
          <w:tcPr>
            <w:tcW w:w="1077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5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F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Údaje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o správnom</w:t>
            </w:r>
            <w:r w:rsidRPr="00F20647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6066DF">
        <w:trPr>
          <w:trHeight w:val="945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Náklad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471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Predpokladaný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náklad stavby pre výpočet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správneho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nákladu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zaokrúhlená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celé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6066DF">
        <w:trPr>
          <w:trHeight w:val="110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Výška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správneho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poplatku pre stavebný zámer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Určenie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výšky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správneho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Položka, písmeno, číslo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položky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zákona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 w:right="123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Národnej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rady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145/1995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 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neskorších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predpisov pre určenie výšky správneho poplatku</w:t>
            </w:r>
          </w:p>
        </w:tc>
      </w:tr>
      <w:tr w:rsidR="006066DF">
        <w:trPr>
          <w:trHeight w:val="1103"/>
        </w:trPr>
        <w:tc>
          <w:tcPr>
            <w:tcW w:w="2700" w:type="dxa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Výška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správneho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poplatku pre kolaudáciu stavby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Určenie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výšky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správneho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Položka, písmeno, číslo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položky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zákona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 w:right="123"/>
              <w:jc w:val="both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Národnej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rady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145/1995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 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neskorších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predpisov pre určenie výšky správneho poplatku</w:t>
            </w:r>
          </w:p>
        </w:tc>
      </w:tr>
      <w:tr w:rsidR="006066DF">
        <w:trPr>
          <w:trHeight w:val="1379"/>
        </w:trPr>
        <w:tc>
          <w:tcPr>
            <w:tcW w:w="2700" w:type="dxa"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right="751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Výpočet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správneho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poplatku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určená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zákona</w:t>
            </w:r>
          </w:p>
          <w:p w:rsidR="006066DF" w:rsidRPr="00F20647" w:rsidRDefault="006066DF" w:rsidP="00F20647">
            <w:pPr>
              <w:pStyle w:val="TableParagraph"/>
              <w:spacing w:line="270" w:lineRule="atLeast"/>
              <w:ind w:left="75" w:right="66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Národnej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rady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Slovenskej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republiky</w:t>
            </w:r>
            <w:r w:rsidRPr="00F20647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č.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145/1995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z. o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správnych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poplatkoch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znení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neskorších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predpisov v eurách pre každú stavbu a stavebný objekt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samostatne</w:t>
            </w:r>
          </w:p>
        </w:tc>
      </w:tr>
      <w:tr w:rsidR="006066DF">
        <w:trPr>
          <w:trHeight w:val="316"/>
        </w:trPr>
        <w:tc>
          <w:tcPr>
            <w:tcW w:w="2700" w:type="dxa"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rPr>
                <w:sz w:val="2"/>
                <w:szCs w:val="2"/>
              </w:rPr>
            </w:pP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Výška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správneho poplatku spolu v</w:t>
            </w:r>
            <w:r w:rsidRPr="00F20647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eurách</w:t>
            </w:r>
          </w:p>
        </w:tc>
      </w:tr>
      <w:tr w:rsidR="006066DF">
        <w:trPr>
          <w:trHeight w:val="628"/>
        </w:trPr>
        <w:tc>
          <w:tcPr>
            <w:tcW w:w="2700" w:type="dxa"/>
            <w:tcBorders>
              <w:top w:val="nil"/>
              <w:bottom w:val="nil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69" w:right="858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Úhrada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správneho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Doklad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o </w:t>
            </w:r>
            <w:r w:rsidRPr="00F20647">
              <w:rPr>
                <w:spacing w:val="-2"/>
                <w:sz w:val="24"/>
                <w:szCs w:val="24"/>
              </w:rPr>
              <w:t>úhrade</w:t>
            </w:r>
          </w:p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správneho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Uložený</w:t>
            </w:r>
            <w:r w:rsidRPr="00F20647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</w:t>
            </w:r>
            <w:r w:rsidRPr="00F20647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informačnom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systéme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 xml:space="preserve">priložený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listinne</w:t>
            </w:r>
          </w:p>
        </w:tc>
      </w:tr>
      <w:tr w:rsidR="006066DF">
        <w:trPr>
          <w:trHeight w:val="551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 xml:space="preserve">Spôsob </w:t>
            </w:r>
            <w:r w:rsidRPr="00F20647">
              <w:rPr>
                <w:spacing w:val="-2"/>
                <w:sz w:val="24"/>
                <w:szCs w:val="24"/>
              </w:rPr>
              <w:t>úhrady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40" w:lineRule="auto"/>
              <w:ind w:left="0"/>
              <w:rPr>
                <w:i/>
                <w:iCs/>
                <w:sz w:val="24"/>
                <w:szCs w:val="24"/>
                <w:highlight w:val="yellow"/>
              </w:rPr>
            </w:pPr>
          </w:p>
        </w:tc>
      </w:tr>
      <w:tr w:rsidR="006066DF">
        <w:trPr>
          <w:trHeight w:val="1015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Prílohy</w:t>
            </w:r>
            <w:r w:rsidRPr="00F20647">
              <w:rPr>
                <w:spacing w:val="-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k časti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10"/>
                <w:sz w:val="24"/>
                <w:szCs w:val="24"/>
              </w:rPr>
              <w:t>F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Príloha preukazujúca oslobodenie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od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správneho </w:t>
            </w:r>
            <w:r w:rsidRPr="00F20647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spacing w:line="270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F20647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F20647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(uviesť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>aký)</w:t>
            </w:r>
          </w:p>
        </w:tc>
      </w:tr>
      <w:tr w:rsidR="006066DF">
        <w:trPr>
          <w:trHeight w:val="313"/>
        </w:trPr>
        <w:tc>
          <w:tcPr>
            <w:tcW w:w="1077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3" w:lineRule="exact"/>
              <w:ind w:left="69"/>
              <w:rPr>
                <w:b/>
                <w:bCs/>
                <w:sz w:val="24"/>
                <w:szCs w:val="24"/>
              </w:rPr>
            </w:pPr>
            <w:r w:rsidRPr="00F20647">
              <w:rPr>
                <w:b/>
                <w:bCs/>
                <w:sz w:val="24"/>
                <w:szCs w:val="24"/>
              </w:rPr>
              <w:t>ČASŤ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G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-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Vyhlásenie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žiadateľa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a</w:t>
            </w:r>
            <w:r w:rsidRPr="00F20647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z w:val="24"/>
                <w:szCs w:val="24"/>
              </w:rPr>
              <w:t>dátum</w:t>
            </w:r>
            <w:r w:rsidRPr="00F20647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F20647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6066DF">
        <w:trPr>
          <w:trHeight w:val="630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Vyhlásenie</w:t>
            </w:r>
            <w:r w:rsidRPr="00F20647">
              <w:rPr>
                <w:spacing w:val="-7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O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správnosti</w:t>
            </w:r>
            <w:r w:rsidRPr="00F20647">
              <w:rPr>
                <w:spacing w:val="-15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 xml:space="preserve">vyplnených </w:t>
            </w:r>
            <w:r w:rsidRPr="00F20647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6066DF">
        <w:trPr>
          <w:trHeight w:val="313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Dátum</w:t>
            </w:r>
            <w:r w:rsidRPr="00F20647">
              <w:rPr>
                <w:spacing w:val="-4"/>
                <w:sz w:val="24"/>
                <w:szCs w:val="24"/>
              </w:rPr>
              <w:t xml:space="preserve"> </w:t>
            </w:r>
            <w:r w:rsidRPr="00F20647">
              <w:rPr>
                <w:sz w:val="24"/>
                <w:szCs w:val="24"/>
              </w:rPr>
              <w:t>podania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F20647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6066DF">
        <w:trPr>
          <w:trHeight w:val="316"/>
        </w:trPr>
        <w:tc>
          <w:tcPr>
            <w:tcW w:w="27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 w:rsidP="00F20647">
            <w:pPr>
              <w:pStyle w:val="TableParagraph"/>
              <w:ind w:left="69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Podpis</w:t>
            </w:r>
            <w:r w:rsidRPr="00F20647">
              <w:rPr>
                <w:spacing w:val="-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6066DF" w:rsidRPr="00F20647" w:rsidRDefault="006066DF">
            <w:pPr>
              <w:pStyle w:val="TableParagraph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Podpis,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</w:tcBorders>
          </w:tcPr>
          <w:p w:rsidR="006066DF" w:rsidRPr="00F20647" w:rsidRDefault="006066DF" w:rsidP="00F20647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F20647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6066DF" w:rsidRDefault="006066DF"/>
    <w:p w:rsidR="006066DF" w:rsidRDefault="006066DF" w:rsidP="0085710F"/>
    <w:p w:rsidR="006066DF" w:rsidRDefault="006066DF" w:rsidP="0085710F"/>
    <w:p w:rsidR="006066DF" w:rsidRDefault="006066DF" w:rsidP="0085710F"/>
    <w:p w:rsidR="006066DF" w:rsidRDefault="006066DF" w:rsidP="0085710F"/>
    <w:p w:rsidR="006066DF" w:rsidRDefault="006066DF" w:rsidP="0085710F"/>
    <w:p w:rsidR="006066DF" w:rsidRDefault="006066DF" w:rsidP="0085710F"/>
    <w:p w:rsidR="006066DF" w:rsidRDefault="006066DF" w:rsidP="0085710F"/>
    <w:p w:rsidR="006066DF" w:rsidRDefault="006066DF" w:rsidP="0085710F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6066DF">
        <w:trPr>
          <w:trHeight w:val="314"/>
        </w:trPr>
        <w:tc>
          <w:tcPr>
            <w:tcW w:w="2528" w:type="dxa"/>
          </w:tcPr>
          <w:p w:rsidR="006066DF" w:rsidRPr="00F20647" w:rsidRDefault="006066DF" w:rsidP="00F20647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F20647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6066DF" w:rsidRDefault="006066DF" w:rsidP="00F20647">
            <w:pPr>
              <w:pStyle w:val="TableParagraph"/>
              <w:spacing w:line="240" w:lineRule="auto"/>
              <w:ind w:left="0"/>
            </w:pPr>
          </w:p>
        </w:tc>
      </w:tr>
      <w:tr w:rsidR="006066DF">
        <w:trPr>
          <w:trHeight w:val="316"/>
        </w:trPr>
        <w:tc>
          <w:tcPr>
            <w:tcW w:w="2528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F20647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6066DF" w:rsidRPr="00F20647" w:rsidRDefault="006066DF" w:rsidP="00F2064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F20647">
              <w:rPr>
                <w:sz w:val="24"/>
                <w:szCs w:val="24"/>
              </w:rPr>
              <w:t>text</w:t>
            </w:r>
            <w:r w:rsidRPr="00F20647">
              <w:rPr>
                <w:spacing w:val="1"/>
                <w:sz w:val="24"/>
                <w:szCs w:val="24"/>
              </w:rPr>
              <w:t xml:space="preserve"> </w:t>
            </w:r>
            <w:r w:rsidRPr="00F20647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6066DF" w:rsidRPr="00EC7230">
        <w:trPr>
          <w:trHeight w:val="314"/>
        </w:trPr>
        <w:tc>
          <w:tcPr>
            <w:tcW w:w="2528" w:type="dxa"/>
          </w:tcPr>
          <w:p w:rsidR="006066DF" w:rsidRPr="00F20647" w:rsidRDefault="006066DF" w:rsidP="00F20647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F20647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6066DF" w:rsidRPr="00F20647" w:rsidRDefault="006066DF" w:rsidP="00D248DD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F20647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F20647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F20647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F20647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6066DF" w:rsidRDefault="006066DF" w:rsidP="0085710F"/>
    <w:p w:rsidR="006066DF" w:rsidRDefault="006066DF"/>
    <w:p w:rsidR="006066DF" w:rsidRPr="00286951" w:rsidRDefault="006066DF" w:rsidP="0085710F">
      <w:pPr>
        <w:jc w:val="both"/>
        <w:rPr>
          <w:b/>
          <w:bCs/>
          <w:i/>
          <w:iCs/>
          <w:shd w:val="clear" w:color="auto" w:fill="FFFFFF"/>
        </w:rPr>
      </w:pPr>
      <w:r w:rsidRPr="00B04CA2">
        <w:rPr>
          <w:b/>
          <w:bCs/>
          <w:i/>
          <w:iCs/>
          <w:shd w:val="clear" w:color="auto" w:fill="FFFFFF"/>
          <w:vertAlign w:val="superscript"/>
        </w:rPr>
        <w:t>1)</w:t>
      </w:r>
      <w:r>
        <w:rPr>
          <w:b/>
          <w:bCs/>
          <w:i/>
          <w:iCs/>
          <w:shd w:val="clear" w:color="auto" w:fill="FFFFFF"/>
        </w:rPr>
        <w:t>vypracovaná podľa prílohy č. 21</w:t>
      </w:r>
      <w:r w:rsidRPr="00C26F40">
        <w:rPr>
          <w:b/>
          <w:bCs/>
          <w:i/>
          <w:iCs/>
          <w:shd w:val="clear" w:color="auto" w:fill="FFFFFF"/>
        </w:rPr>
        <w:t xml:space="preserve"> vyhlášky č. 60/2025 Z.z.</w:t>
      </w:r>
    </w:p>
    <w:p w:rsidR="006066DF" w:rsidRPr="00C26F40" w:rsidRDefault="006066DF" w:rsidP="0085710F">
      <w:pPr>
        <w:jc w:val="both"/>
        <w:rPr>
          <w:b/>
          <w:bCs/>
          <w:i/>
          <w:iCs/>
          <w:shd w:val="clear" w:color="auto" w:fill="FFFFFF"/>
        </w:rPr>
      </w:pPr>
      <w:r w:rsidRPr="00B04CA2">
        <w:rPr>
          <w:b/>
          <w:bCs/>
          <w:i/>
          <w:iCs/>
          <w:shd w:val="clear" w:color="auto" w:fill="FFFFFF"/>
          <w:vertAlign w:val="superscript"/>
        </w:rPr>
        <w:t>2)</w:t>
      </w:r>
      <w:r>
        <w:rPr>
          <w:b/>
          <w:bCs/>
          <w:i/>
          <w:iCs/>
          <w:shd w:val="clear" w:color="auto" w:fill="FFFFFF"/>
        </w:rPr>
        <w:t>vypracovaný podľa prílohy č. 20</w:t>
      </w:r>
      <w:r w:rsidRPr="00C26F40">
        <w:rPr>
          <w:b/>
          <w:bCs/>
          <w:i/>
          <w:iCs/>
          <w:shd w:val="clear" w:color="auto" w:fill="FFFFFF"/>
        </w:rPr>
        <w:t xml:space="preserve"> vyhlášky č. 60/2025 Z.z.</w:t>
      </w:r>
    </w:p>
    <w:p w:rsidR="006066DF" w:rsidRPr="00C26F40" w:rsidRDefault="006066DF" w:rsidP="0085710F">
      <w:pPr>
        <w:jc w:val="both"/>
        <w:rPr>
          <w:b/>
          <w:bCs/>
          <w:i/>
          <w:iCs/>
          <w:shd w:val="clear" w:color="auto" w:fill="FFFFFF"/>
        </w:rPr>
      </w:pPr>
      <w:r w:rsidRPr="00B04CA2">
        <w:rPr>
          <w:b/>
          <w:bCs/>
          <w:i/>
          <w:iCs/>
          <w:shd w:val="clear" w:color="auto" w:fill="FFFFFF"/>
          <w:vertAlign w:val="superscript"/>
        </w:rPr>
        <w:t>3)</w:t>
      </w:r>
      <w:r w:rsidRPr="00C26F40">
        <w:rPr>
          <w:b/>
          <w:bCs/>
          <w:i/>
          <w:iCs/>
          <w:shd w:val="clear" w:color="auto" w:fill="FFFFFF"/>
        </w:rPr>
        <w:t xml:space="preserve">záväzné stanoviská a záväzné vyjadrenia sú v aktuálnom čase všetky do úvahy prichádzajúce stanoviská, vyjadrenia, súhlasy pod., ktoré je potrebné predložiť  primerane  podľa povahy a rozsahu stavby. V závislosti od miestnych pomerov je možné rozsah potrebných dokladov obmedziť alebo rozšíriť. </w:t>
      </w:r>
    </w:p>
    <w:p w:rsidR="006066DF" w:rsidRDefault="006066DF"/>
    <w:sectPr w:rsidR="006066DF" w:rsidSect="00AF61BB">
      <w:type w:val="continuous"/>
      <w:pgSz w:w="11910" w:h="16840"/>
      <w:pgMar w:top="680" w:right="283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61BB"/>
    <w:rsid w:val="00286951"/>
    <w:rsid w:val="006066DF"/>
    <w:rsid w:val="0085710F"/>
    <w:rsid w:val="008F5CE1"/>
    <w:rsid w:val="00AD664C"/>
    <w:rsid w:val="00AF61BB"/>
    <w:rsid w:val="00B04CA2"/>
    <w:rsid w:val="00BF6843"/>
    <w:rsid w:val="00C26F40"/>
    <w:rsid w:val="00D248DD"/>
    <w:rsid w:val="00EC7230"/>
    <w:rsid w:val="00F20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1BB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AF61BB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AF61BB"/>
    <w:pPr>
      <w:spacing w:before="50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36708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AF61BB"/>
  </w:style>
  <w:style w:type="paragraph" w:customStyle="1" w:styleId="TableParagraph">
    <w:name w:val="Table Paragraph"/>
    <w:basedOn w:val="Normal"/>
    <w:uiPriority w:val="99"/>
    <w:rsid w:val="00AF61BB"/>
    <w:pPr>
      <w:spacing w:line="268" w:lineRule="exact"/>
      <w:ind w:left="7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5</Pages>
  <Words>1389</Words>
  <Characters>7918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dočasné užívanie stavby podľa § 69 Stavebného zákona alebo predčasné užívanie stavby podľa § 70 Stavebného zákona</dc:title>
  <dc:subject/>
  <dc:creator>Angela Hornická</dc:creator>
  <cp:keywords/>
  <dc:description/>
  <cp:lastModifiedBy>Obec Nevidzany</cp:lastModifiedBy>
  <cp:revision>2</cp:revision>
  <dcterms:created xsi:type="dcterms:W3CDTF">2025-09-17T10:11:00Z</dcterms:created>
  <dcterms:modified xsi:type="dcterms:W3CDTF">2025-09-17T10:11:00Z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